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082" w14:textId="77777777" w:rsidR="00EE429A" w:rsidRPr="00721767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50D0A626" w14:textId="77777777" w:rsidR="00EE429A" w:rsidRPr="00721767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721767">
        <w:rPr>
          <w:rFonts w:ascii="Arial" w:hAnsi="Arial"/>
          <w:b w:val="0"/>
          <w:caps/>
          <w:sz w:val="20"/>
          <w:lang w:val="ro-RO"/>
        </w:rPr>
        <w:t>Anex</w:t>
      </w:r>
      <w:r w:rsidR="00732249" w:rsidRPr="00721767">
        <w:rPr>
          <w:rFonts w:ascii="Arial" w:hAnsi="Arial"/>
          <w:b w:val="0"/>
          <w:caps/>
          <w:sz w:val="20"/>
          <w:lang w:val="ro-RO"/>
        </w:rPr>
        <w:t>A</w:t>
      </w:r>
      <w:r w:rsidRPr="00721767">
        <w:rPr>
          <w:rFonts w:ascii="Arial" w:hAnsi="Arial"/>
          <w:b w:val="0"/>
          <w:caps/>
          <w:sz w:val="20"/>
          <w:lang w:val="ro-RO"/>
        </w:rPr>
        <w:t xml:space="preserve"> </w:t>
      </w:r>
      <w:r w:rsidR="00C00CDC" w:rsidRPr="00721767">
        <w:rPr>
          <w:rFonts w:ascii="Arial" w:hAnsi="Arial"/>
          <w:b w:val="0"/>
          <w:caps/>
          <w:sz w:val="20"/>
          <w:lang w:val="ro-RO"/>
        </w:rPr>
        <w:t>3</w:t>
      </w:r>
    </w:p>
    <w:p w14:paraId="6F82E15C" w14:textId="77777777" w:rsidR="00EE429A" w:rsidRPr="00721767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0B0C734C" w14:textId="77777777" w:rsidR="00EE429A" w:rsidRPr="00721767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721767">
        <w:rPr>
          <w:rFonts w:ascii="Arial" w:hAnsi="Arial"/>
          <w:b w:val="0"/>
          <w:caps/>
          <w:sz w:val="20"/>
          <w:lang w:val="ro-RO"/>
        </w:rPr>
        <w:t>OFERTA</w:t>
      </w:r>
      <w:r w:rsidR="00732249" w:rsidRPr="00721767">
        <w:rPr>
          <w:rFonts w:ascii="Arial" w:hAnsi="Arial"/>
          <w:b w:val="0"/>
          <w:caps/>
          <w:sz w:val="20"/>
          <w:lang w:val="ro-RO"/>
        </w:rPr>
        <w:t xml:space="preserve"> DE PREŢ</w:t>
      </w:r>
    </w:p>
    <w:p w14:paraId="77AFDB3C" w14:textId="77777777" w:rsidR="00EE429A" w:rsidRPr="00721767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0"/>
          <w:lang w:val="ro-RO"/>
        </w:rPr>
      </w:pPr>
    </w:p>
    <w:p w14:paraId="307A8894" w14:textId="77777777" w:rsidR="00EE429A" w:rsidRPr="00721767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sz w:val="20"/>
          <w:lang w:val="ro-RO"/>
        </w:rPr>
      </w:pPr>
    </w:p>
    <w:p w14:paraId="28EBDA54" w14:textId="74A21892" w:rsidR="00956541" w:rsidRPr="00721767" w:rsidRDefault="00732249" w:rsidP="00721767">
      <w:pPr>
        <w:pStyle w:val="Default"/>
        <w:tabs>
          <w:tab w:val="left" w:pos="180"/>
        </w:tabs>
        <w:spacing w:line="276" w:lineRule="auto"/>
        <w:ind w:left="180"/>
        <w:jc w:val="both"/>
        <w:rPr>
          <w:rFonts w:ascii="Arial" w:hAnsi="Arial" w:cs="Arial"/>
          <w:b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RO"/>
        </w:rPr>
        <w:t>Obiect</w:t>
      </w:r>
      <w:r w:rsidR="00956541" w:rsidRPr="00721767">
        <w:rPr>
          <w:rFonts w:ascii="Arial" w:hAnsi="Arial" w:cs="Arial"/>
          <w:bCs/>
          <w:sz w:val="20"/>
          <w:szCs w:val="20"/>
          <w:lang w:val="ro-RO"/>
        </w:rPr>
        <w:t xml:space="preserve"> tender</w:t>
      </w:r>
      <w:r w:rsidR="00721767" w:rsidRPr="00721767">
        <w:rPr>
          <w:rFonts w:ascii="Arial" w:hAnsi="Arial" w:cs="Arial"/>
          <w:sz w:val="20"/>
          <w:szCs w:val="20"/>
          <w:lang w:val="ro-RO"/>
        </w:rPr>
        <w:t xml:space="preserve">  </w:t>
      </w:r>
      <w:r w:rsidR="004A030F">
        <w:rPr>
          <w:rFonts w:ascii="Arial" w:hAnsi="Arial" w:cs="Arial"/>
          <w:b/>
          <w:sz w:val="20"/>
          <w:szCs w:val="20"/>
          <w:lang w:val="ro-MD"/>
        </w:rPr>
        <w:t>Licitație Publica</w:t>
      </w:r>
      <w:r w:rsidR="00721767" w:rsidRPr="00721767">
        <w:rPr>
          <w:rFonts w:ascii="Arial" w:hAnsi="Arial" w:cs="Arial"/>
          <w:b/>
          <w:sz w:val="20"/>
          <w:szCs w:val="20"/>
          <w:lang w:val="ro-MD"/>
        </w:rPr>
        <w:t xml:space="preserve"> privind selectarea companiei pentru procurarea fotoliilor pe rotile si scaunelor pentru </w:t>
      </w:r>
      <w:r w:rsidR="004A030F">
        <w:rPr>
          <w:rFonts w:ascii="Arial" w:hAnsi="Arial" w:cs="Arial"/>
          <w:b/>
          <w:sz w:val="20"/>
          <w:szCs w:val="20"/>
          <w:lang w:val="ro-MD"/>
        </w:rPr>
        <w:t>birou</w:t>
      </w:r>
    </w:p>
    <w:p w14:paraId="1C0AC8EE" w14:textId="09C5CD46" w:rsidR="00956541" w:rsidRPr="00721767" w:rsidRDefault="00956541" w:rsidP="00721767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sz w:val="20"/>
          <w:lang w:val="ro-RO"/>
        </w:rPr>
        <w:tab/>
      </w:r>
      <w:r w:rsidR="00721767" w:rsidRPr="00721767">
        <w:rPr>
          <w:rFonts w:ascii="Arial" w:hAnsi="Arial"/>
          <w:sz w:val="20"/>
          <w:lang w:val="ro-RO"/>
        </w:rPr>
        <w:t xml:space="preserve">   </w:t>
      </w:r>
      <w:r w:rsidR="00732249" w:rsidRPr="00721767">
        <w:rPr>
          <w:rFonts w:ascii="Arial" w:hAnsi="Arial"/>
          <w:b w:val="0"/>
          <w:bCs/>
          <w:sz w:val="20"/>
          <w:lang w:val="ro-RO"/>
        </w:rPr>
        <w:t xml:space="preserve">Cod </w:t>
      </w:r>
      <w:r w:rsidRPr="00721767">
        <w:rPr>
          <w:rFonts w:ascii="Arial" w:hAnsi="Arial"/>
          <w:b w:val="0"/>
          <w:bCs/>
          <w:sz w:val="20"/>
          <w:lang w:val="ro-RO"/>
        </w:rPr>
        <w:t>tender</w:t>
      </w:r>
      <w:r w:rsidR="00721767" w:rsidRPr="00721767">
        <w:rPr>
          <w:rFonts w:ascii="Arial" w:hAnsi="Arial"/>
          <w:sz w:val="20"/>
          <w:lang w:val="ro-RO"/>
        </w:rPr>
        <w:t xml:space="preserve">       03_PT_SSIL_Procurare_Fotolii_</w:t>
      </w:r>
      <w:r w:rsidR="004A030F">
        <w:rPr>
          <w:rFonts w:ascii="Arial" w:hAnsi="Arial"/>
          <w:sz w:val="20"/>
          <w:lang w:val="ro-RO"/>
        </w:rPr>
        <w:t>Scaune_</w:t>
      </w:r>
      <w:r w:rsidR="00721767" w:rsidRPr="00721767">
        <w:rPr>
          <w:rFonts w:ascii="Arial" w:hAnsi="Arial"/>
          <w:sz w:val="20"/>
          <w:lang w:val="ro-RO"/>
        </w:rPr>
        <w:t>03022025</w:t>
      </w:r>
    </w:p>
    <w:p w14:paraId="64CB1286" w14:textId="0E769785" w:rsidR="00291EFB" w:rsidRPr="00721767" w:rsidRDefault="00721767" w:rsidP="00956541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b w:val="0"/>
          <w:bCs/>
          <w:sz w:val="20"/>
          <w:lang w:val="ro-RO"/>
        </w:rPr>
        <w:t xml:space="preserve">   </w:t>
      </w:r>
      <w:r w:rsidR="00732249" w:rsidRPr="00721767">
        <w:rPr>
          <w:rFonts w:ascii="Arial" w:hAnsi="Arial"/>
          <w:b w:val="0"/>
          <w:bCs/>
          <w:sz w:val="20"/>
          <w:lang w:val="ro-RO"/>
        </w:rPr>
        <w:t>Data</w:t>
      </w:r>
      <w:r w:rsidRPr="00721767">
        <w:rPr>
          <w:rFonts w:ascii="Arial" w:hAnsi="Arial"/>
          <w:sz w:val="20"/>
          <w:lang w:val="ro-RO"/>
        </w:rPr>
        <w:t xml:space="preserve">                 0</w:t>
      </w:r>
      <w:r w:rsidR="004A030F">
        <w:rPr>
          <w:rFonts w:ascii="Arial" w:hAnsi="Arial"/>
          <w:sz w:val="20"/>
          <w:lang w:val="ro-RO"/>
        </w:rPr>
        <w:t>4</w:t>
      </w:r>
      <w:r w:rsidRPr="00721767">
        <w:rPr>
          <w:rFonts w:ascii="Arial" w:hAnsi="Arial"/>
          <w:sz w:val="20"/>
          <w:lang w:val="ro-RO"/>
        </w:rPr>
        <w:t xml:space="preserve"> Februarie 2025</w:t>
      </w:r>
    </w:p>
    <w:p w14:paraId="5D928422" w14:textId="77777777" w:rsidR="00CC0AAF" w:rsidRPr="00721767" w:rsidRDefault="00CC0AAF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58E3E3F1" w14:textId="77777777" w:rsidR="00314A5C" w:rsidRPr="00721767" w:rsidRDefault="00314A5C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sz w:val="20"/>
          <w:szCs w:val="20"/>
          <w:lang w:val="ro-RO" w:eastAsia="en-US"/>
        </w:rPr>
      </w:pPr>
    </w:p>
    <w:p w14:paraId="3D3B1CAC" w14:textId="3481CECE" w:rsidR="00721767" w:rsidRPr="00721767" w:rsidRDefault="00721767" w:rsidP="00721767">
      <w:pPr>
        <w:pStyle w:val="NormalWeb"/>
        <w:shd w:val="clear" w:color="auto" w:fill="FFFFFF"/>
        <w:spacing w:before="0" w:beforeAutospacing="0" w:after="0" w:afterAutospacing="0" w:line="360" w:lineRule="auto"/>
        <w:ind w:left="180" w:right="-58" w:firstLine="720"/>
        <w:jc w:val="both"/>
        <w:rPr>
          <w:rFonts w:ascii="Arial" w:hAnsi="Arial"/>
          <w:b/>
          <w:sz w:val="20"/>
          <w:szCs w:val="20"/>
          <w:lang w:val="ro-MD"/>
        </w:rPr>
      </w:pPr>
      <w:r w:rsidRPr="00721767">
        <w:rPr>
          <w:rFonts w:ascii="Arial" w:hAnsi="Arial"/>
          <w:sz w:val="20"/>
          <w:szCs w:val="20"/>
          <w:lang w:val="ro-MD" w:eastAsia="en-US"/>
        </w:rPr>
        <w:t>B.C. „</w:t>
      </w:r>
      <w:proofErr w:type="spellStart"/>
      <w:r w:rsidRPr="00721767">
        <w:rPr>
          <w:rFonts w:ascii="Arial" w:hAnsi="Arial"/>
          <w:sz w:val="20"/>
          <w:szCs w:val="20"/>
          <w:lang w:val="ro-MD" w:eastAsia="en-US"/>
        </w:rPr>
        <w:t>ProCredit</w:t>
      </w:r>
      <w:proofErr w:type="spellEnd"/>
      <w:r w:rsidRPr="00721767">
        <w:rPr>
          <w:rFonts w:ascii="Arial" w:hAnsi="Arial"/>
          <w:sz w:val="20"/>
          <w:szCs w:val="20"/>
          <w:lang w:val="ro-MD" w:eastAsia="en-US"/>
        </w:rPr>
        <w:t xml:space="preserve"> Bank" S.A. </w:t>
      </w:r>
      <w:proofErr w:type="spellStart"/>
      <w:r w:rsidRPr="00721767">
        <w:rPr>
          <w:rFonts w:ascii="Arial" w:hAnsi="Arial"/>
          <w:sz w:val="20"/>
          <w:szCs w:val="20"/>
          <w:lang w:val="ro-MD" w:eastAsia="en-US"/>
        </w:rPr>
        <w:t>şi</w:t>
      </w:r>
      <w:proofErr w:type="spellEnd"/>
      <w:r w:rsidRPr="00721767">
        <w:rPr>
          <w:rFonts w:ascii="Arial" w:hAnsi="Arial"/>
          <w:sz w:val="20"/>
          <w:szCs w:val="20"/>
          <w:lang w:val="ro-MD" w:eastAsia="en-US"/>
        </w:rPr>
        <w:t xml:space="preserve">-a început activitatea sa financiară la 17 decembrie 2007. Banca oferă un spectru  larg  de servicii: depozite,  conturi de economii, conturi curente, transferuri bănești, credite pentru dezvoltarea afacerii, schimb valutar, etc. </w:t>
      </w:r>
    </w:p>
    <w:p w14:paraId="1FC7D923" w14:textId="62C989EE" w:rsidR="00721767" w:rsidRPr="004A030F" w:rsidRDefault="00721767" w:rsidP="00721767">
      <w:pPr>
        <w:pStyle w:val="Default"/>
        <w:tabs>
          <w:tab w:val="left" w:pos="180"/>
        </w:tabs>
        <w:spacing w:line="360" w:lineRule="auto"/>
        <w:ind w:left="180" w:firstLine="180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>B.C. “</w:t>
      </w:r>
      <w:proofErr w:type="spellStart"/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>ProCredit</w:t>
      </w:r>
      <w:proofErr w:type="spellEnd"/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 xml:space="preserve"> Bank” S.A. </w:t>
      </w:r>
      <w:r w:rsidR="004A030F" w:rsidRPr="004A030F">
        <w:rPr>
          <w:rFonts w:ascii="Arial" w:hAnsi="Arial" w:cs="Arial"/>
          <w:b/>
          <w:sz w:val="20"/>
          <w:szCs w:val="20"/>
          <w:u w:val="single"/>
          <w:lang w:val="ro-MD"/>
        </w:rPr>
        <w:t>anunță</w:t>
      </w:r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 xml:space="preserve"> </w:t>
      </w:r>
      <w:r w:rsidR="004A030F" w:rsidRPr="004A030F">
        <w:rPr>
          <w:rFonts w:ascii="Arial" w:hAnsi="Arial" w:cs="Arial"/>
          <w:b/>
          <w:sz w:val="20"/>
          <w:szCs w:val="20"/>
          <w:u w:val="single"/>
          <w:lang w:val="ro-MD"/>
        </w:rPr>
        <w:t xml:space="preserve">Licitație Publica </w:t>
      </w:r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>privind selectarea companiei pentru  procurarea fotoliilor pe rotile si scaune</w:t>
      </w:r>
      <w:r w:rsidR="004A030F">
        <w:rPr>
          <w:rFonts w:ascii="Arial" w:hAnsi="Arial" w:cs="Arial"/>
          <w:b/>
          <w:sz w:val="20"/>
          <w:szCs w:val="20"/>
          <w:u w:val="single"/>
          <w:lang w:val="ro-MD"/>
        </w:rPr>
        <w:t>lor</w:t>
      </w:r>
      <w:r w:rsidRPr="004A030F">
        <w:rPr>
          <w:rFonts w:ascii="Arial" w:hAnsi="Arial" w:cs="Arial"/>
          <w:b/>
          <w:sz w:val="20"/>
          <w:szCs w:val="20"/>
          <w:u w:val="single"/>
          <w:lang w:val="ro-MD"/>
        </w:rPr>
        <w:t xml:space="preserve"> </w:t>
      </w:r>
      <w:r w:rsidR="004A030F" w:rsidRPr="004A030F">
        <w:rPr>
          <w:rFonts w:ascii="Arial" w:hAnsi="Arial" w:cs="Arial"/>
          <w:b/>
          <w:sz w:val="20"/>
          <w:szCs w:val="20"/>
          <w:u w:val="single"/>
          <w:lang w:val="ro-MD"/>
        </w:rPr>
        <w:t>pentru birou</w:t>
      </w:r>
      <w:r w:rsidR="004A030F">
        <w:rPr>
          <w:rFonts w:ascii="Arial" w:hAnsi="Arial" w:cs="Arial"/>
          <w:b/>
          <w:sz w:val="20"/>
          <w:szCs w:val="20"/>
          <w:u w:val="single"/>
          <w:lang w:val="ro-MD"/>
        </w:rPr>
        <w:t>.</w:t>
      </w:r>
    </w:p>
    <w:p w14:paraId="29050DA1" w14:textId="77777777" w:rsidR="002A243F" w:rsidRPr="00721767" w:rsidRDefault="002A243F" w:rsidP="002A243F">
      <w:pPr>
        <w:spacing w:after="0"/>
        <w:ind w:left="780"/>
        <w:rPr>
          <w:lang w:val="en-US"/>
        </w:rPr>
      </w:pPr>
    </w:p>
    <w:p w14:paraId="32351754" w14:textId="4EEE2F6F" w:rsidR="00721767" w:rsidRDefault="00721767" w:rsidP="002A243F">
      <w:pPr>
        <w:numPr>
          <w:ilvl w:val="0"/>
          <w:numId w:val="30"/>
        </w:numPr>
        <w:spacing w:after="0" w:line="360" w:lineRule="auto"/>
        <w:rPr>
          <w:b/>
          <w:i/>
          <w:lang w:val="ro-MD"/>
        </w:rPr>
      </w:pPr>
      <w:r w:rsidRPr="00721767">
        <w:rPr>
          <w:b/>
          <w:i/>
          <w:lang w:val="ro-MD"/>
        </w:rPr>
        <w:t>Vă rugăm să prezentați oferta de preț pentru fotoli</w:t>
      </w:r>
      <w:r>
        <w:rPr>
          <w:b/>
          <w:i/>
          <w:lang w:val="ro-MD"/>
        </w:rPr>
        <w:t>i</w:t>
      </w:r>
      <w:r w:rsidRPr="00721767">
        <w:rPr>
          <w:b/>
          <w:i/>
          <w:lang w:val="ro-MD"/>
        </w:rPr>
        <w:t xml:space="preserve"> și scaun</w:t>
      </w:r>
      <w:r>
        <w:rPr>
          <w:b/>
          <w:i/>
          <w:lang w:val="ro-MD"/>
        </w:rPr>
        <w:t>e</w:t>
      </w:r>
      <w:r w:rsidR="004A030F">
        <w:rPr>
          <w:b/>
          <w:i/>
          <w:lang w:val="ro-MD"/>
        </w:rPr>
        <w:t>lor</w:t>
      </w:r>
      <w:r w:rsidRPr="00721767">
        <w:rPr>
          <w:b/>
          <w:i/>
          <w:lang w:val="ro-MD"/>
        </w:rPr>
        <w:t xml:space="preserve"> </w:t>
      </w:r>
      <w:r w:rsidR="004A030F">
        <w:rPr>
          <w:b/>
          <w:i/>
          <w:lang w:val="ro-MD"/>
        </w:rPr>
        <w:t>pentru</w:t>
      </w:r>
      <w:r w:rsidRPr="00721767">
        <w:rPr>
          <w:b/>
          <w:i/>
          <w:lang w:val="ro-MD"/>
        </w:rPr>
        <w:t xml:space="preserve"> </w:t>
      </w:r>
      <w:r w:rsidR="004A030F">
        <w:rPr>
          <w:b/>
          <w:i/>
          <w:lang w:val="ro-MD"/>
        </w:rPr>
        <w:t>birou</w:t>
      </w:r>
      <w:r w:rsidRPr="00721767">
        <w:rPr>
          <w:lang w:val="ro-RO"/>
        </w:rPr>
        <w:t xml:space="preserve"> </w:t>
      </w:r>
      <w:r w:rsidRPr="00721767">
        <w:rPr>
          <w:b/>
          <w:i/>
          <w:lang w:val="ro-MD"/>
        </w:rPr>
        <w:t xml:space="preserve">care sa corespunda cu </w:t>
      </w:r>
      <w:r w:rsidR="00DC5FCB" w:rsidRPr="00721767">
        <w:rPr>
          <w:b/>
          <w:i/>
          <w:lang w:val="ro-MD"/>
        </w:rPr>
        <w:t>caracteristic</w:t>
      </w:r>
      <w:r w:rsidR="00DC5FCB">
        <w:rPr>
          <w:b/>
          <w:i/>
          <w:lang w:val="ro-MD"/>
        </w:rPr>
        <w:t>ile</w:t>
      </w:r>
      <w:r w:rsidRPr="00721767">
        <w:rPr>
          <w:b/>
          <w:i/>
          <w:lang w:val="ro-MD"/>
        </w:rPr>
        <w:t xml:space="preserve"> descrise mai jos.</w:t>
      </w:r>
    </w:p>
    <w:p w14:paraId="7AA53453" w14:textId="77777777" w:rsidR="004A030F" w:rsidRPr="00721767" w:rsidRDefault="004A030F" w:rsidP="004A030F">
      <w:pPr>
        <w:spacing w:after="0" w:line="360" w:lineRule="auto"/>
        <w:ind w:left="1140"/>
        <w:rPr>
          <w:b/>
          <w:i/>
          <w:lang w:val="ro-MD"/>
        </w:rPr>
      </w:pPr>
    </w:p>
    <w:p w14:paraId="13C7B6A3" w14:textId="6FC5B605" w:rsidR="002A243F" w:rsidRPr="004A030F" w:rsidRDefault="004A030F" w:rsidP="002A243F">
      <w:pPr>
        <w:numPr>
          <w:ilvl w:val="0"/>
          <w:numId w:val="30"/>
        </w:numPr>
        <w:spacing w:after="0" w:line="360" w:lineRule="auto"/>
        <w:rPr>
          <w:b/>
          <w:bCs/>
          <w:lang w:val="ro-RO"/>
        </w:rPr>
      </w:pPr>
      <w:r w:rsidRPr="004A030F">
        <w:rPr>
          <w:b/>
          <w:bCs/>
          <w:lang w:val="ro-RO"/>
        </w:rPr>
        <w:t>Cerințele</w:t>
      </w:r>
      <w:r w:rsidR="00732249" w:rsidRPr="004A030F">
        <w:rPr>
          <w:b/>
          <w:bCs/>
          <w:lang w:val="ro-RO"/>
        </w:rPr>
        <w:t xml:space="preserve"> tehnice privind obiectul tenderului</w:t>
      </w:r>
      <w:r w:rsidR="002A243F" w:rsidRPr="004A030F">
        <w:rPr>
          <w:b/>
          <w:bCs/>
          <w:lang w:val="ro-RO"/>
        </w:rPr>
        <w:t xml:space="preserve"> </w:t>
      </w:r>
    </w:p>
    <w:p w14:paraId="630733F5" w14:textId="77777777" w:rsidR="00721767" w:rsidRPr="004A030F" w:rsidRDefault="00721767" w:rsidP="00721767">
      <w:pPr>
        <w:pStyle w:val="Default"/>
        <w:tabs>
          <w:tab w:val="left" w:pos="180"/>
        </w:tabs>
        <w:spacing w:line="360" w:lineRule="auto"/>
        <w:ind w:left="180" w:firstLine="180"/>
        <w:jc w:val="both"/>
        <w:rPr>
          <w:rFonts w:ascii="Arial" w:hAnsi="Arial" w:cs="Arial"/>
          <w:b/>
          <w:i/>
          <w:color w:val="auto"/>
          <w:sz w:val="20"/>
          <w:szCs w:val="20"/>
          <w:u w:val="single"/>
          <w:lang w:val="ro-MD" w:eastAsia="en-US"/>
        </w:rPr>
      </w:pPr>
      <w:r w:rsidRPr="004A030F">
        <w:rPr>
          <w:rFonts w:ascii="Arial" w:hAnsi="Arial" w:cs="Arial"/>
          <w:b/>
          <w:i/>
          <w:color w:val="auto"/>
          <w:sz w:val="20"/>
          <w:szCs w:val="20"/>
          <w:u w:val="single"/>
          <w:lang w:val="ro-MD" w:eastAsia="en-US"/>
        </w:rPr>
        <w:t>Caracteristici scaune:</w:t>
      </w:r>
    </w:p>
    <w:p w14:paraId="26613B70" w14:textId="47506EF5" w:rsidR="00721767" w:rsidRPr="004A030F" w:rsidRDefault="00721767" w:rsidP="004A030F">
      <w:pPr>
        <w:pStyle w:val="Default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b/>
          <w:bCs/>
          <w:sz w:val="20"/>
          <w:szCs w:val="20"/>
          <w:lang w:val="ro-MD"/>
        </w:rPr>
        <w:t xml:space="preserve">Scaun </w:t>
      </w:r>
      <w:r w:rsidR="004A030F">
        <w:rPr>
          <w:rFonts w:ascii="Arial" w:hAnsi="Arial" w:cs="Arial"/>
          <w:b/>
          <w:bCs/>
          <w:sz w:val="20"/>
          <w:szCs w:val="20"/>
          <w:lang w:val="ro-MD"/>
        </w:rPr>
        <w:t>pentru birou</w:t>
      </w:r>
      <w:r w:rsidRPr="004A030F">
        <w:rPr>
          <w:rFonts w:ascii="Arial" w:hAnsi="Arial" w:cs="Arial"/>
          <w:b/>
          <w:bCs/>
          <w:sz w:val="20"/>
          <w:szCs w:val="20"/>
          <w:lang w:val="ro-MD"/>
        </w:rPr>
        <w:t xml:space="preserve"> model ISO</w:t>
      </w:r>
      <w:r w:rsidR="00DA568D" w:rsidRPr="004A030F">
        <w:rPr>
          <w:rFonts w:ascii="Arial" w:hAnsi="Arial" w:cs="Arial"/>
          <w:b/>
          <w:bCs/>
          <w:sz w:val="20"/>
          <w:szCs w:val="20"/>
          <w:lang w:val="ro-MD"/>
        </w:rPr>
        <w:t xml:space="preserve"> C-11 Black</w:t>
      </w:r>
    </w:p>
    <w:p w14:paraId="7B31EDB5" w14:textId="77777777" w:rsidR="00721767" w:rsidRPr="00721767" w:rsidRDefault="00721767" w:rsidP="00721767">
      <w:pPr>
        <w:pStyle w:val="Default"/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sz w:val="20"/>
          <w:szCs w:val="20"/>
          <w:lang w:val="ro-MD"/>
        </w:rPr>
        <w:t>Culoarea negru;</w:t>
      </w:r>
    </w:p>
    <w:p w14:paraId="45793788" w14:textId="77777777" w:rsidR="00721767" w:rsidRPr="00721767" w:rsidRDefault="00721767" w:rsidP="00721767">
      <w:pPr>
        <w:pStyle w:val="Default"/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sz w:val="20"/>
          <w:szCs w:val="20"/>
          <w:lang w:val="ro-MD"/>
        </w:rPr>
        <w:t>Material tapițerie – stofă;</w:t>
      </w:r>
    </w:p>
    <w:p w14:paraId="56544322" w14:textId="1DB43038" w:rsidR="00721767" w:rsidRPr="00721767" w:rsidRDefault="00721767" w:rsidP="00721767">
      <w:pPr>
        <w:pStyle w:val="Default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b/>
          <w:bCs/>
          <w:sz w:val="20"/>
          <w:szCs w:val="20"/>
          <w:lang w:val="ro-MD"/>
        </w:rPr>
        <w:t xml:space="preserve">Scaun </w:t>
      </w:r>
      <w:r w:rsidR="004A030F">
        <w:rPr>
          <w:rFonts w:ascii="Arial" w:hAnsi="Arial" w:cs="Arial"/>
          <w:b/>
          <w:bCs/>
          <w:sz w:val="20"/>
          <w:szCs w:val="20"/>
          <w:lang w:val="ro-MD"/>
        </w:rPr>
        <w:t>pentru birou</w:t>
      </w:r>
      <w:r w:rsidR="004A030F" w:rsidRPr="004A030F">
        <w:rPr>
          <w:rFonts w:ascii="Arial" w:hAnsi="Arial" w:cs="Arial"/>
          <w:b/>
          <w:bCs/>
          <w:sz w:val="20"/>
          <w:szCs w:val="20"/>
          <w:lang w:val="ro-MD"/>
        </w:rPr>
        <w:t xml:space="preserve"> </w:t>
      </w:r>
      <w:r w:rsidRPr="00721767">
        <w:rPr>
          <w:rFonts w:ascii="Arial" w:hAnsi="Arial" w:cs="Arial"/>
          <w:b/>
          <w:bCs/>
          <w:sz w:val="20"/>
          <w:szCs w:val="20"/>
          <w:lang w:val="ro-MD"/>
        </w:rPr>
        <w:t>model Samba</w:t>
      </w:r>
    </w:p>
    <w:p w14:paraId="79A04A50" w14:textId="77777777" w:rsidR="00721767" w:rsidRPr="00721767" w:rsidRDefault="00721767" w:rsidP="00721767">
      <w:pPr>
        <w:pStyle w:val="Default"/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sz w:val="20"/>
          <w:szCs w:val="20"/>
          <w:lang w:val="ro-MD"/>
        </w:rPr>
        <w:t>Material tapițerie – piele ecologică;</w:t>
      </w:r>
    </w:p>
    <w:p w14:paraId="154FCC89" w14:textId="77777777" w:rsidR="00721767" w:rsidRPr="00721767" w:rsidRDefault="00721767" w:rsidP="00721767">
      <w:pPr>
        <w:pStyle w:val="Default"/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sz w:val="20"/>
          <w:szCs w:val="20"/>
          <w:lang w:val="ro-MD"/>
        </w:rPr>
        <w:t>Cotiere din lemn;</w:t>
      </w:r>
    </w:p>
    <w:p w14:paraId="405B8478" w14:textId="7858D570" w:rsidR="00721767" w:rsidRDefault="00721767" w:rsidP="004A030F">
      <w:pPr>
        <w:pStyle w:val="Default"/>
        <w:numPr>
          <w:ilvl w:val="0"/>
          <w:numId w:val="3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  <w:lang w:val="ro-MD"/>
        </w:rPr>
      </w:pPr>
      <w:r w:rsidRPr="00721767">
        <w:rPr>
          <w:rFonts w:ascii="Arial" w:hAnsi="Arial" w:cs="Arial"/>
          <w:sz w:val="20"/>
          <w:szCs w:val="20"/>
          <w:lang w:val="ro-MD"/>
        </w:rPr>
        <w:t>Piciorușe din metal cromat;</w:t>
      </w:r>
    </w:p>
    <w:p w14:paraId="600F91CC" w14:textId="77777777" w:rsidR="004A030F" w:rsidRPr="004A030F" w:rsidRDefault="004A030F" w:rsidP="004A030F">
      <w:pPr>
        <w:pStyle w:val="Default"/>
        <w:tabs>
          <w:tab w:val="left" w:pos="180"/>
        </w:tabs>
        <w:spacing w:line="360" w:lineRule="auto"/>
        <w:ind w:left="1080"/>
        <w:jc w:val="both"/>
        <w:rPr>
          <w:rFonts w:ascii="Arial" w:hAnsi="Arial" w:cs="Arial"/>
          <w:sz w:val="20"/>
          <w:szCs w:val="20"/>
          <w:lang w:val="ro-MD"/>
        </w:rPr>
      </w:pPr>
    </w:p>
    <w:p w14:paraId="11F5CF21" w14:textId="3C71533D" w:rsidR="00721767" w:rsidRPr="004A030F" w:rsidRDefault="00721767" w:rsidP="00721767">
      <w:pPr>
        <w:pStyle w:val="Default"/>
        <w:tabs>
          <w:tab w:val="left" w:pos="180"/>
        </w:tabs>
        <w:spacing w:line="360" w:lineRule="auto"/>
        <w:ind w:left="180" w:firstLine="180"/>
        <w:jc w:val="both"/>
        <w:rPr>
          <w:rFonts w:ascii="Arial" w:hAnsi="Arial" w:cs="Arial"/>
          <w:b/>
          <w:i/>
          <w:iCs/>
          <w:color w:val="auto"/>
          <w:sz w:val="20"/>
          <w:szCs w:val="20"/>
          <w:u w:val="single"/>
          <w:lang w:val="ro-MD"/>
        </w:rPr>
      </w:pPr>
      <w:r w:rsidRPr="004A030F">
        <w:rPr>
          <w:rFonts w:ascii="Arial" w:hAnsi="Arial" w:cs="Arial"/>
          <w:b/>
          <w:i/>
          <w:iCs/>
          <w:color w:val="auto"/>
          <w:sz w:val="20"/>
          <w:szCs w:val="20"/>
          <w:u w:val="single"/>
          <w:lang w:val="ro-MD"/>
        </w:rPr>
        <w:t>Caracteristici fotolii:</w:t>
      </w:r>
    </w:p>
    <w:p w14:paraId="1E17EF2B" w14:textId="6FEE0B3F" w:rsidR="00721767" w:rsidRPr="00721767" w:rsidRDefault="00721767" w:rsidP="00721767">
      <w:pPr>
        <w:pStyle w:val="Default"/>
        <w:numPr>
          <w:ilvl w:val="0"/>
          <w:numId w:val="32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ro-MD"/>
        </w:rPr>
      </w:pPr>
      <w:r w:rsidRPr="00721767">
        <w:rPr>
          <w:rFonts w:ascii="Arial" w:hAnsi="Arial" w:cs="Arial"/>
          <w:b/>
          <w:sz w:val="20"/>
          <w:szCs w:val="20"/>
          <w:lang w:val="ro-MD"/>
        </w:rPr>
        <w:t>Fotoliu pe rotile</w:t>
      </w:r>
      <w:r>
        <w:rPr>
          <w:rFonts w:ascii="Arial" w:hAnsi="Arial" w:cs="Arial"/>
          <w:b/>
          <w:sz w:val="20"/>
          <w:szCs w:val="20"/>
          <w:lang w:val="ro-MD"/>
        </w:rPr>
        <w:t xml:space="preserve"> </w:t>
      </w:r>
      <w:r w:rsidRPr="00721767">
        <w:rPr>
          <w:rFonts w:ascii="Arial" w:hAnsi="Arial" w:cs="Arial"/>
          <w:b/>
          <w:sz w:val="20"/>
          <w:szCs w:val="20"/>
          <w:lang w:val="ro-MD"/>
        </w:rPr>
        <w:t xml:space="preserve">Model </w:t>
      </w:r>
      <w:proofErr w:type="spellStart"/>
      <w:r w:rsidRPr="00721767">
        <w:rPr>
          <w:rFonts w:ascii="Arial" w:hAnsi="Arial" w:cs="Arial"/>
          <w:b/>
          <w:sz w:val="20"/>
          <w:szCs w:val="20"/>
          <w:lang w:val="ro-MD"/>
        </w:rPr>
        <w:t>Carot</w:t>
      </w:r>
      <w:proofErr w:type="spellEnd"/>
      <w:r w:rsidRPr="00721767">
        <w:rPr>
          <w:rFonts w:ascii="Arial" w:hAnsi="Arial" w:cs="Arial"/>
          <w:b/>
          <w:sz w:val="20"/>
          <w:szCs w:val="20"/>
          <w:lang w:val="ro-MD"/>
        </w:rPr>
        <w:t xml:space="preserve">-E și model </w:t>
      </w:r>
      <w:proofErr w:type="spellStart"/>
      <w:r w:rsidRPr="00721767">
        <w:rPr>
          <w:rFonts w:ascii="Arial" w:hAnsi="Arial" w:cs="Arial"/>
          <w:b/>
          <w:sz w:val="20"/>
          <w:szCs w:val="20"/>
          <w:lang w:val="ro-MD"/>
        </w:rPr>
        <w:t>Model</w:t>
      </w:r>
      <w:proofErr w:type="spellEnd"/>
      <w:r w:rsidRPr="00721767">
        <w:rPr>
          <w:rFonts w:ascii="Arial" w:hAnsi="Arial" w:cs="Arial"/>
          <w:b/>
          <w:sz w:val="20"/>
          <w:szCs w:val="20"/>
          <w:lang w:val="ro-MD"/>
        </w:rPr>
        <w:t xml:space="preserve"> EVA II</w:t>
      </w:r>
    </w:p>
    <w:p w14:paraId="173F17B8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Tapițerie – stofă pentru șezut și tetiera, plasă pentru spătar;</w:t>
      </w:r>
    </w:p>
    <w:p w14:paraId="6A7DB22D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Bază cu 5 role duble late, de culoare neagră;</w:t>
      </w:r>
    </w:p>
    <w:p w14:paraId="73295B5C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Ajustarea înălțimii scaunului;</w:t>
      </w:r>
    </w:p>
    <w:p w14:paraId="14A2D1A9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Ajustarea cotierelor (înălțime, adâncime, unghi interior/exterior);</w:t>
      </w:r>
    </w:p>
    <w:p w14:paraId="4551EFF9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Ajustarea tetierei după înălțime;</w:t>
      </w:r>
    </w:p>
    <w:p w14:paraId="73700A68" w14:textId="77777777" w:rsidR="00721767" w:rsidRPr="00721767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 xml:space="preserve">Mecanism de balansare </w:t>
      </w:r>
      <w:proofErr w:type="spellStart"/>
      <w:r w:rsidRPr="00721767">
        <w:rPr>
          <w:rFonts w:ascii="Arial" w:hAnsi="Arial" w:cs="Arial"/>
          <w:bCs/>
          <w:sz w:val="20"/>
          <w:szCs w:val="20"/>
          <w:lang w:val="ro-MD"/>
        </w:rPr>
        <w:t>Synchro</w:t>
      </w:r>
      <w:proofErr w:type="spellEnd"/>
      <w:r w:rsidRPr="00721767">
        <w:rPr>
          <w:rFonts w:ascii="Arial" w:hAnsi="Arial" w:cs="Arial"/>
          <w:bCs/>
          <w:sz w:val="20"/>
          <w:szCs w:val="20"/>
          <w:lang w:val="ro-MD"/>
        </w:rPr>
        <w:t>;</w:t>
      </w:r>
    </w:p>
    <w:p w14:paraId="286FC5E2" w14:textId="1B5D5EAB" w:rsidR="00721767" w:rsidRPr="004A030F" w:rsidRDefault="00721767" w:rsidP="00721767">
      <w:pPr>
        <w:pStyle w:val="Default"/>
        <w:numPr>
          <w:ilvl w:val="0"/>
          <w:numId w:val="3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ro-MD"/>
        </w:rPr>
      </w:pPr>
      <w:r w:rsidRPr="00721767">
        <w:rPr>
          <w:rFonts w:ascii="Arial" w:hAnsi="Arial" w:cs="Arial"/>
          <w:bCs/>
          <w:sz w:val="20"/>
          <w:szCs w:val="20"/>
          <w:lang w:val="ro-MD"/>
        </w:rPr>
        <w:t>Suport lombar ajustabil;</w:t>
      </w:r>
    </w:p>
    <w:p w14:paraId="6FB6352C" w14:textId="77777777" w:rsidR="00045C3F" w:rsidRPr="00721767" w:rsidRDefault="00732249" w:rsidP="00045C3F">
      <w:pPr>
        <w:numPr>
          <w:ilvl w:val="0"/>
          <w:numId w:val="30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4A030F">
        <w:rPr>
          <w:b/>
          <w:bCs/>
          <w:lang w:val="ro-RO"/>
        </w:rPr>
        <w:lastRenderedPageBreak/>
        <w:t>Cerinţele</w:t>
      </w:r>
      <w:proofErr w:type="spellEnd"/>
      <w:r w:rsidRPr="004A030F">
        <w:rPr>
          <w:b/>
          <w:bCs/>
          <w:lang w:val="ro-RO"/>
        </w:rPr>
        <w:t xml:space="preserve"> </w:t>
      </w:r>
      <w:proofErr w:type="spellStart"/>
      <w:r w:rsidRPr="004A030F">
        <w:rPr>
          <w:b/>
          <w:bCs/>
          <w:lang w:val="ro-RO"/>
        </w:rPr>
        <w:t>faţă</w:t>
      </w:r>
      <w:proofErr w:type="spellEnd"/>
      <w:r w:rsidRPr="004A030F">
        <w:rPr>
          <w:b/>
          <w:bCs/>
          <w:lang w:val="ro-RO"/>
        </w:rPr>
        <w:t xml:space="preserve"> de </w:t>
      </w:r>
      <w:proofErr w:type="spellStart"/>
      <w:r w:rsidRPr="004A030F">
        <w:rPr>
          <w:b/>
          <w:bCs/>
          <w:lang w:val="ro-RO"/>
        </w:rPr>
        <w:t>ofertanţi</w:t>
      </w:r>
      <w:proofErr w:type="spellEnd"/>
      <w:r w:rsidR="00045C3F" w:rsidRPr="00721767">
        <w:rPr>
          <w:lang w:val="ro-RO"/>
        </w:rPr>
        <w:t>:</w:t>
      </w:r>
    </w:p>
    <w:p w14:paraId="3C22CE66" w14:textId="77777777" w:rsidR="00045C3F" w:rsidRPr="00721767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721767">
        <w:rPr>
          <w:lang w:val="ro-RO"/>
        </w:rPr>
        <w:t>Să fie agent economic, înregistrat pe teritoriul Republicii Moldova;</w:t>
      </w:r>
    </w:p>
    <w:p w14:paraId="1E54EACF" w14:textId="77777777" w:rsidR="00045C3F" w:rsidRPr="00721767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721767">
        <w:rPr>
          <w:lang w:val="ro-RO"/>
        </w:rPr>
        <w:t xml:space="preserve">Să fie prezent pe </w:t>
      </w:r>
      <w:proofErr w:type="spellStart"/>
      <w:r w:rsidRPr="00721767">
        <w:rPr>
          <w:lang w:val="ro-RO"/>
        </w:rPr>
        <w:t>piaţa</w:t>
      </w:r>
      <w:proofErr w:type="spellEnd"/>
      <w:r w:rsidRPr="00721767">
        <w:rPr>
          <w:lang w:val="ro-RO"/>
        </w:rPr>
        <w:t xml:space="preserve"> Republicii Moldova cel </w:t>
      </w:r>
      <w:proofErr w:type="spellStart"/>
      <w:r w:rsidRPr="00721767">
        <w:rPr>
          <w:lang w:val="ro-RO"/>
        </w:rPr>
        <w:t>puţin</w:t>
      </w:r>
      <w:proofErr w:type="spellEnd"/>
      <w:r w:rsidRPr="00721767">
        <w:rPr>
          <w:lang w:val="ro-RO"/>
        </w:rPr>
        <w:t xml:space="preserve"> 3-5 ani;</w:t>
      </w:r>
    </w:p>
    <w:p w14:paraId="3AC0D32D" w14:textId="77777777" w:rsidR="00045C3F" w:rsidRPr="00721767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721767">
        <w:rPr>
          <w:lang w:val="ro-RO"/>
        </w:rPr>
        <w:t>Anexaţi</w:t>
      </w:r>
      <w:proofErr w:type="spellEnd"/>
      <w:r w:rsidRPr="00721767">
        <w:rPr>
          <w:lang w:val="ro-RO"/>
        </w:rPr>
        <w:t xml:space="preserve"> lista companiilor, cu care </w:t>
      </w:r>
      <w:proofErr w:type="spellStart"/>
      <w:r w:rsidRPr="00721767">
        <w:rPr>
          <w:lang w:val="ro-RO"/>
        </w:rPr>
        <w:t>aţi</w:t>
      </w:r>
      <w:proofErr w:type="spellEnd"/>
      <w:r w:rsidRPr="00721767">
        <w:rPr>
          <w:lang w:val="ro-RO"/>
        </w:rPr>
        <w:t xml:space="preserve"> colaborat în trecut sau </w:t>
      </w:r>
      <w:proofErr w:type="spellStart"/>
      <w:r w:rsidRPr="00721767">
        <w:rPr>
          <w:lang w:val="ro-RO"/>
        </w:rPr>
        <w:t>colaboraţi</w:t>
      </w:r>
      <w:proofErr w:type="spellEnd"/>
      <w:r w:rsidRPr="00721767">
        <w:rPr>
          <w:lang w:val="ro-RO"/>
        </w:rPr>
        <w:t xml:space="preserve"> la moment </w:t>
      </w:r>
      <w:proofErr w:type="spellStart"/>
      <w:r w:rsidRPr="00721767">
        <w:rPr>
          <w:lang w:val="ro-RO"/>
        </w:rPr>
        <w:t>şi</w:t>
      </w:r>
      <w:proofErr w:type="spellEnd"/>
      <w:r w:rsidRPr="00721767">
        <w:rPr>
          <w:lang w:val="ro-RO"/>
        </w:rPr>
        <w:t xml:space="preserve"> </w:t>
      </w:r>
      <w:proofErr w:type="spellStart"/>
      <w:r w:rsidRPr="00721767">
        <w:rPr>
          <w:lang w:val="ro-RO"/>
        </w:rPr>
        <w:t>specificaţi</w:t>
      </w:r>
      <w:proofErr w:type="spellEnd"/>
      <w:r w:rsidRPr="00721767">
        <w:rPr>
          <w:lang w:val="ro-RO"/>
        </w:rPr>
        <w:t xml:space="preserve"> tipul lucrărilor executate/ serviciilor prestate;</w:t>
      </w:r>
    </w:p>
    <w:p w14:paraId="44FD19F4" w14:textId="77777777" w:rsidR="00045C3F" w:rsidRPr="00721767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721767">
        <w:rPr>
          <w:lang w:val="ro-RO"/>
        </w:rPr>
        <w:t>Specificaţi</w:t>
      </w:r>
      <w:proofErr w:type="spellEnd"/>
      <w:r w:rsidRPr="00721767">
        <w:rPr>
          <w:lang w:val="ro-RO"/>
        </w:rPr>
        <w:t xml:space="preserve"> </w:t>
      </w:r>
      <w:proofErr w:type="spellStart"/>
      <w:r w:rsidRPr="00721767">
        <w:rPr>
          <w:lang w:val="ro-RO"/>
        </w:rPr>
        <w:t>condiţiile</w:t>
      </w:r>
      <w:proofErr w:type="spellEnd"/>
      <w:r w:rsidRPr="00721767">
        <w:rPr>
          <w:lang w:val="ro-RO"/>
        </w:rPr>
        <w:t xml:space="preserve"> de plată;</w:t>
      </w:r>
    </w:p>
    <w:p w14:paraId="3CD97B49" w14:textId="77777777" w:rsidR="00045C3F" w:rsidRPr="00721767" w:rsidRDefault="00045C3F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721767">
        <w:rPr>
          <w:lang w:val="ro-RO"/>
        </w:rPr>
        <w:t>Specificaţi</w:t>
      </w:r>
      <w:proofErr w:type="spellEnd"/>
      <w:r w:rsidRPr="00721767">
        <w:rPr>
          <w:lang w:val="ro-RO"/>
        </w:rPr>
        <w:t xml:space="preserve"> termenul de </w:t>
      </w:r>
      <w:proofErr w:type="spellStart"/>
      <w:r w:rsidRPr="00721767">
        <w:rPr>
          <w:lang w:val="ro-RO"/>
        </w:rPr>
        <w:t>garanţie</w:t>
      </w:r>
      <w:proofErr w:type="spellEnd"/>
      <w:r w:rsidRPr="00721767">
        <w:rPr>
          <w:lang w:val="ro-RO"/>
        </w:rPr>
        <w:t xml:space="preserve"> </w:t>
      </w:r>
      <w:proofErr w:type="spellStart"/>
      <w:r w:rsidRPr="00721767">
        <w:rPr>
          <w:lang w:val="ro-RO"/>
        </w:rPr>
        <w:t>şi</w:t>
      </w:r>
      <w:proofErr w:type="spellEnd"/>
      <w:r w:rsidRPr="00721767">
        <w:rPr>
          <w:lang w:val="ro-RO"/>
        </w:rPr>
        <w:t xml:space="preserve"> </w:t>
      </w:r>
      <w:proofErr w:type="spellStart"/>
      <w:r w:rsidRPr="00721767">
        <w:rPr>
          <w:lang w:val="ro-RO"/>
        </w:rPr>
        <w:t>condiţiile</w:t>
      </w:r>
      <w:proofErr w:type="spellEnd"/>
      <w:r w:rsidRPr="00721767">
        <w:rPr>
          <w:lang w:val="ro-RO"/>
        </w:rPr>
        <w:t xml:space="preserve"> pentru </w:t>
      </w:r>
      <w:proofErr w:type="spellStart"/>
      <w:r w:rsidRPr="00721767">
        <w:rPr>
          <w:lang w:val="ro-RO"/>
        </w:rPr>
        <w:t>postgaranţie</w:t>
      </w:r>
      <w:proofErr w:type="spellEnd"/>
      <w:r w:rsidRPr="00721767">
        <w:rPr>
          <w:lang w:val="ro-RO"/>
        </w:rPr>
        <w:t>;</w:t>
      </w:r>
    </w:p>
    <w:p w14:paraId="7A4A6C32" w14:textId="17537D9F" w:rsidR="00721767" w:rsidRPr="00721767" w:rsidRDefault="00721767" w:rsidP="00045C3F">
      <w:pPr>
        <w:numPr>
          <w:ilvl w:val="0"/>
          <w:numId w:val="31"/>
        </w:numPr>
        <w:spacing w:after="0" w:line="360" w:lineRule="auto"/>
        <w:ind w:right="-58"/>
        <w:jc w:val="both"/>
        <w:rPr>
          <w:lang w:val="ro-RO"/>
        </w:rPr>
      </w:pPr>
      <w:r w:rsidRPr="00721767">
        <w:rPr>
          <w:lang w:val="ro-MD"/>
        </w:rPr>
        <w:t xml:space="preserve">Să dețină un cont deschis la B.C. „ProCredit Bank” S.A., </w:t>
      </w:r>
      <w:r w:rsidR="004A030F">
        <w:rPr>
          <w:lang w:val="ro-MD"/>
        </w:rPr>
        <w:t>sau sa indice posibilitatea</w:t>
      </w:r>
      <w:r w:rsidRPr="00721767">
        <w:rPr>
          <w:lang w:val="ro-MD"/>
        </w:rPr>
        <w:t xml:space="preserve"> să deschidă un cont la B.C. „ProCredit Bank” S.A. în cazul câștigării </w:t>
      </w:r>
    </w:p>
    <w:p w14:paraId="7E5B6A98" w14:textId="77777777" w:rsidR="00B03EE8" w:rsidRPr="00721767" w:rsidRDefault="00FF4E68" w:rsidP="00045C3F">
      <w:pPr>
        <w:numPr>
          <w:ilvl w:val="0"/>
          <w:numId w:val="30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721767">
        <w:rPr>
          <w:lang w:val="ro-RO"/>
        </w:rPr>
        <w:t>Specificaţi</w:t>
      </w:r>
      <w:proofErr w:type="spellEnd"/>
      <w:r w:rsidRPr="00721767">
        <w:rPr>
          <w:lang w:val="ro-RO"/>
        </w:rPr>
        <w:t xml:space="preserve"> perioada</w:t>
      </w:r>
      <w:r w:rsidR="00B03EE8" w:rsidRPr="00721767">
        <w:rPr>
          <w:lang w:val="ro-RO"/>
        </w:rPr>
        <w:t xml:space="preserve"> de </w:t>
      </w:r>
      <w:r w:rsidR="003B4590" w:rsidRPr="00721767">
        <w:rPr>
          <w:lang w:val="ro-RO"/>
        </w:rPr>
        <w:t xml:space="preserve">livrare a </w:t>
      </w:r>
      <w:r w:rsidR="00045C3F" w:rsidRPr="00721767">
        <w:rPr>
          <w:lang w:val="ro-RO"/>
        </w:rPr>
        <w:t>bunurilor</w:t>
      </w:r>
      <w:r w:rsidR="00B03EE8" w:rsidRPr="00721767">
        <w:rPr>
          <w:lang w:val="ro-RO"/>
        </w:rPr>
        <w:t>;</w:t>
      </w:r>
    </w:p>
    <w:p w14:paraId="14154993" w14:textId="77777777" w:rsidR="006F1DDC" w:rsidRPr="00721767" w:rsidRDefault="00FF4E68" w:rsidP="00045C3F">
      <w:pPr>
        <w:numPr>
          <w:ilvl w:val="0"/>
          <w:numId w:val="30"/>
        </w:numPr>
        <w:spacing w:after="0" w:line="360" w:lineRule="auto"/>
        <w:ind w:right="-58"/>
        <w:jc w:val="both"/>
        <w:rPr>
          <w:lang w:val="ro-RO"/>
        </w:rPr>
      </w:pPr>
      <w:proofErr w:type="spellStart"/>
      <w:r w:rsidRPr="00721767">
        <w:rPr>
          <w:lang w:val="ro-RO"/>
        </w:rPr>
        <w:t>Prezentaţi</w:t>
      </w:r>
      <w:proofErr w:type="spellEnd"/>
      <w:r w:rsidRPr="00721767">
        <w:rPr>
          <w:lang w:val="ro-RO"/>
        </w:rPr>
        <w:t xml:space="preserve"> r</w:t>
      </w:r>
      <w:r w:rsidR="006F1DDC" w:rsidRPr="00721767">
        <w:rPr>
          <w:lang w:val="ro-RO"/>
        </w:rPr>
        <w:t>educer</w:t>
      </w:r>
      <w:r w:rsidRPr="00721767">
        <w:rPr>
          <w:lang w:val="ro-RO"/>
        </w:rPr>
        <w:t>ile</w:t>
      </w:r>
      <w:r w:rsidR="006F1DDC" w:rsidRPr="00721767">
        <w:rPr>
          <w:lang w:val="ro-RO"/>
        </w:rPr>
        <w:t xml:space="preserve"> de care am putea beneficia;</w:t>
      </w:r>
    </w:p>
    <w:p w14:paraId="0FB445BA" w14:textId="68CDF156" w:rsidR="006F1DDC" w:rsidRPr="00721767" w:rsidRDefault="004A030F" w:rsidP="00045C3F">
      <w:pPr>
        <w:numPr>
          <w:ilvl w:val="0"/>
          <w:numId w:val="30"/>
        </w:numPr>
        <w:spacing w:after="0" w:line="264" w:lineRule="auto"/>
        <w:ind w:right="-58"/>
        <w:jc w:val="both"/>
        <w:rPr>
          <w:lang w:val="ro-RO"/>
        </w:rPr>
      </w:pPr>
      <w:proofErr w:type="spellStart"/>
      <w:r>
        <w:rPr>
          <w:lang w:val="ro-RO"/>
        </w:rPr>
        <w:t>Indicati</w:t>
      </w:r>
      <w:proofErr w:type="spellEnd"/>
      <w:r>
        <w:rPr>
          <w:lang w:val="ro-RO"/>
        </w:rPr>
        <w:t xml:space="preserve"> probabilitatea ca p</w:t>
      </w:r>
      <w:r w:rsidRPr="00721767">
        <w:rPr>
          <w:lang w:val="ro-RO"/>
        </w:rPr>
        <w:t>rețurile</w:t>
      </w:r>
      <w:r w:rsidR="00017B03" w:rsidRPr="00721767">
        <w:rPr>
          <w:lang w:val="ro-RO"/>
        </w:rPr>
        <w:t xml:space="preserve"> </w:t>
      </w:r>
      <w:r>
        <w:rPr>
          <w:lang w:val="ro-RO"/>
        </w:rPr>
        <w:t>sa nu</w:t>
      </w:r>
      <w:r w:rsidR="00017B03" w:rsidRPr="00721767">
        <w:rPr>
          <w:lang w:val="ro-RO"/>
        </w:rPr>
        <w:t xml:space="preserve"> fi</w:t>
      </w:r>
      <w:r>
        <w:rPr>
          <w:lang w:val="ro-RO"/>
        </w:rPr>
        <w:t>e</w:t>
      </w:r>
      <w:r w:rsidR="00017B03" w:rsidRPr="00721767">
        <w:rPr>
          <w:lang w:val="ro-RO"/>
        </w:rPr>
        <w:t xml:space="preserve"> modificate pe toată perioada contractuală</w:t>
      </w:r>
      <w:r w:rsidR="006F1DDC" w:rsidRPr="00721767">
        <w:rPr>
          <w:lang w:val="ro-RO"/>
        </w:rPr>
        <w:t>.</w:t>
      </w:r>
    </w:p>
    <w:p w14:paraId="11E3A253" w14:textId="77777777" w:rsidR="006F1DDC" w:rsidRPr="00721767" w:rsidRDefault="006F1DDC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613AB702" w14:textId="77777777" w:rsidR="007F5E61" w:rsidRPr="00721767" w:rsidRDefault="007F5E61" w:rsidP="00045C3F">
      <w:pPr>
        <w:spacing w:after="0"/>
        <w:ind w:left="780"/>
        <w:rPr>
          <w:lang w:val="ro-RO"/>
        </w:rPr>
      </w:pPr>
    </w:p>
    <w:p w14:paraId="248BA145" w14:textId="77777777" w:rsidR="007F5E61" w:rsidRPr="00721767" w:rsidRDefault="007F5E61" w:rsidP="007F5E61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sz w:val="20"/>
          <w:lang w:val="ro-RO"/>
        </w:rPr>
        <w:t>Selectarea câștigătorului licitației, se va efectua în urma criteriilor de:</w:t>
      </w:r>
    </w:p>
    <w:p w14:paraId="1BB6A0DF" w14:textId="3BB290B9" w:rsidR="007F5E61" w:rsidRPr="00721767" w:rsidRDefault="007F5E61" w:rsidP="001F1B3D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0"/>
          <w:lang w:val="ro-RO"/>
        </w:rPr>
      </w:pPr>
      <w:r w:rsidRPr="00721767">
        <w:rPr>
          <w:rFonts w:ascii="Arial" w:hAnsi="Arial"/>
          <w:sz w:val="20"/>
          <w:lang w:val="ro-RO"/>
        </w:rPr>
        <w:t>Calitate, preț, experiență în domeniu, abordare prietenoasă mediului, posesia anumitor certificăr</w:t>
      </w:r>
      <w:r w:rsidR="00DA568D">
        <w:rPr>
          <w:rFonts w:ascii="Arial" w:hAnsi="Arial"/>
          <w:sz w:val="20"/>
          <w:lang w:val="ro-RO"/>
        </w:rPr>
        <w:t>i</w:t>
      </w:r>
      <w:r w:rsidRPr="00721767">
        <w:rPr>
          <w:rFonts w:ascii="Arial" w:hAnsi="Arial"/>
          <w:sz w:val="20"/>
          <w:lang w:val="ro-RO"/>
        </w:rPr>
        <w:t xml:space="preserve"> sau acreditări, </w:t>
      </w:r>
      <w:proofErr w:type="spellStart"/>
      <w:r w:rsidRPr="00721767">
        <w:rPr>
          <w:rFonts w:ascii="Arial" w:hAnsi="Arial"/>
          <w:sz w:val="20"/>
          <w:lang w:val="ro-RO"/>
        </w:rPr>
        <w:t>şi</w:t>
      </w:r>
      <w:proofErr w:type="spellEnd"/>
      <w:r w:rsidRPr="00721767">
        <w:rPr>
          <w:rFonts w:ascii="Arial" w:hAnsi="Arial"/>
          <w:sz w:val="20"/>
          <w:lang w:val="ro-RO"/>
        </w:rPr>
        <w:t xml:space="preserve"> alte criterii de selectare după caz.</w:t>
      </w:r>
    </w:p>
    <w:p w14:paraId="48464575" w14:textId="77777777" w:rsidR="00F86762" w:rsidRPr="00721767" w:rsidRDefault="00F86762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4AE3670E" w14:textId="77777777" w:rsidR="006460BE" w:rsidRPr="00721767" w:rsidRDefault="006460BE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10F55DDA" w14:textId="6293109E" w:rsidR="006F1DDC" w:rsidRPr="00721767" w:rsidRDefault="008A7E45" w:rsidP="00023B21">
      <w:pPr>
        <w:spacing w:after="0" w:line="360" w:lineRule="auto"/>
        <w:ind w:right="-54" w:firstLine="720"/>
        <w:jc w:val="both"/>
        <w:rPr>
          <w:lang w:val="ro-RO"/>
        </w:rPr>
      </w:pPr>
      <w:proofErr w:type="spellStart"/>
      <w:r w:rsidRPr="00721767">
        <w:rPr>
          <w:lang w:val="ro-RO"/>
        </w:rPr>
        <w:t>Aşteptăm</w:t>
      </w:r>
      <w:proofErr w:type="spellEnd"/>
      <w:r w:rsidRPr="00721767">
        <w:rPr>
          <w:lang w:val="ro-RO"/>
        </w:rPr>
        <w:t xml:space="preserve"> oferta Dvs. </w:t>
      </w:r>
      <w:r w:rsidR="008B4586" w:rsidRPr="00721767">
        <w:rPr>
          <w:lang w:val="ro-RO"/>
        </w:rPr>
        <w:t>până</w:t>
      </w:r>
      <w:r w:rsidRPr="00721767">
        <w:rPr>
          <w:lang w:val="ro-RO"/>
        </w:rPr>
        <w:t xml:space="preserve"> la </w:t>
      </w:r>
      <w:r w:rsidR="00890A48" w:rsidRPr="00721767">
        <w:rPr>
          <w:lang w:val="ro-RO"/>
        </w:rPr>
        <w:t xml:space="preserve"> </w:t>
      </w:r>
      <w:r w:rsidR="00721767">
        <w:rPr>
          <w:b/>
          <w:lang w:val="ro-RO"/>
        </w:rPr>
        <w:t>19 Februarie 2025</w:t>
      </w:r>
      <w:r w:rsidR="00730DB2" w:rsidRPr="00721767">
        <w:rPr>
          <w:b/>
          <w:lang w:val="ro-RO"/>
        </w:rPr>
        <w:t xml:space="preserve"> </w:t>
      </w:r>
      <w:r w:rsidR="008B4586" w:rsidRPr="00721767">
        <w:rPr>
          <w:b/>
          <w:lang w:val="ro-RO"/>
        </w:rPr>
        <w:t>ora</w:t>
      </w:r>
      <w:r w:rsidR="00721767">
        <w:rPr>
          <w:b/>
          <w:lang w:val="ro-RO"/>
        </w:rPr>
        <w:t xml:space="preserve"> 18:00,</w:t>
      </w:r>
      <w:r w:rsidR="006F1DDC" w:rsidRPr="00721767">
        <w:rPr>
          <w:lang w:val="ro-RO"/>
        </w:rPr>
        <w:t xml:space="preserve"> </w:t>
      </w:r>
      <w:r w:rsidR="008B4586" w:rsidRPr="00721767">
        <w:rPr>
          <w:lang w:val="ro-RO"/>
        </w:rPr>
        <w:t>la adresa</w:t>
      </w:r>
      <w:r w:rsidR="006F1DDC" w:rsidRPr="00721767">
        <w:rPr>
          <w:lang w:val="ro-RO"/>
        </w:rPr>
        <w:t xml:space="preserve">: </w:t>
      </w:r>
      <w:r w:rsidR="00191CA7" w:rsidRPr="00721767">
        <w:rPr>
          <w:b/>
          <w:lang w:val="ro-RO"/>
        </w:rPr>
        <w:t>B.C. „</w:t>
      </w:r>
      <w:proofErr w:type="spellStart"/>
      <w:r w:rsidR="00191CA7" w:rsidRPr="00721767">
        <w:rPr>
          <w:b/>
          <w:lang w:val="ro-RO"/>
        </w:rPr>
        <w:t>ProСredit</w:t>
      </w:r>
      <w:proofErr w:type="spellEnd"/>
      <w:r w:rsidR="00191CA7" w:rsidRPr="00721767">
        <w:rPr>
          <w:b/>
          <w:lang w:val="ro-RO"/>
        </w:rPr>
        <w:t xml:space="preserve"> Bank” S.A., </w:t>
      </w:r>
      <w:r w:rsidR="00890A48" w:rsidRPr="00721767">
        <w:rPr>
          <w:b/>
          <w:lang w:val="ro-RO"/>
        </w:rPr>
        <w:t xml:space="preserve">bd. </w:t>
      </w:r>
      <w:proofErr w:type="spellStart"/>
      <w:r w:rsidR="00890A48" w:rsidRPr="00721767">
        <w:rPr>
          <w:b/>
          <w:lang w:val="ro-RO"/>
        </w:rPr>
        <w:t>Ştefan</w:t>
      </w:r>
      <w:proofErr w:type="spellEnd"/>
      <w:r w:rsidR="00890A48" w:rsidRPr="00721767">
        <w:rPr>
          <w:b/>
          <w:lang w:val="ro-RO"/>
        </w:rPr>
        <w:t xml:space="preserve"> cel Mare </w:t>
      </w:r>
      <w:proofErr w:type="spellStart"/>
      <w:r w:rsidR="00890A48" w:rsidRPr="00721767">
        <w:rPr>
          <w:b/>
          <w:lang w:val="ro-RO"/>
        </w:rPr>
        <w:t>şi</w:t>
      </w:r>
      <w:proofErr w:type="spellEnd"/>
      <w:r w:rsidR="00890A48" w:rsidRPr="00721767">
        <w:rPr>
          <w:b/>
          <w:lang w:val="ro-RO"/>
        </w:rPr>
        <w:t xml:space="preserve"> Sfânt, 65, of. 901, </w:t>
      </w:r>
      <w:r w:rsidR="00DA568D">
        <w:rPr>
          <w:b/>
          <w:lang w:val="ro-RO"/>
        </w:rPr>
        <w:t>mun</w:t>
      </w:r>
      <w:r w:rsidR="00191CA7" w:rsidRPr="00721767">
        <w:rPr>
          <w:b/>
          <w:lang w:val="ro-RO"/>
        </w:rPr>
        <w:t xml:space="preserve">. </w:t>
      </w:r>
      <w:proofErr w:type="spellStart"/>
      <w:r w:rsidR="00191CA7" w:rsidRPr="00721767">
        <w:rPr>
          <w:b/>
          <w:lang w:val="ro-RO"/>
        </w:rPr>
        <w:t>Chişinău</w:t>
      </w:r>
      <w:proofErr w:type="spellEnd"/>
      <w:r w:rsidR="00191CA7" w:rsidRPr="00721767">
        <w:rPr>
          <w:b/>
          <w:lang w:val="ro-RO"/>
        </w:rPr>
        <w:t>, MD 2001.</w:t>
      </w:r>
    </w:p>
    <w:p w14:paraId="47E28C04" w14:textId="77777777" w:rsidR="00DA568D" w:rsidRDefault="008B4586" w:rsidP="00023B21">
      <w:pPr>
        <w:spacing w:after="0" w:line="360" w:lineRule="auto"/>
        <w:ind w:firstLine="720"/>
        <w:jc w:val="both"/>
        <w:rPr>
          <w:b/>
          <w:lang w:val="ro-RO"/>
        </w:rPr>
      </w:pPr>
      <w:r w:rsidRPr="00721767">
        <w:rPr>
          <w:lang w:val="ro-RO"/>
        </w:rPr>
        <w:t xml:space="preserve">În caz de întrebări vă rugăm să </w:t>
      </w:r>
      <w:proofErr w:type="spellStart"/>
      <w:r w:rsidRPr="00721767">
        <w:rPr>
          <w:lang w:val="ro-RO"/>
        </w:rPr>
        <w:t>apelaţi</w:t>
      </w:r>
      <w:proofErr w:type="spellEnd"/>
      <w:r w:rsidRPr="00721767">
        <w:rPr>
          <w:lang w:val="ro-RO"/>
        </w:rPr>
        <w:t xml:space="preserve"> la </w:t>
      </w:r>
      <w:r w:rsidR="00B17BD3" w:rsidRPr="00721767">
        <w:rPr>
          <w:b/>
          <w:lang w:val="ro-RO"/>
        </w:rPr>
        <w:t>(+373) (</w:t>
      </w:r>
      <w:r w:rsidR="00721767">
        <w:rPr>
          <w:b/>
          <w:lang w:val="ro-RO"/>
        </w:rPr>
        <w:t>068</w:t>
      </w:r>
      <w:r w:rsidR="00B17BD3" w:rsidRPr="00721767">
        <w:rPr>
          <w:b/>
          <w:lang w:val="ro-RO"/>
        </w:rPr>
        <w:t xml:space="preserve">) </w:t>
      </w:r>
      <w:r w:rsidR="00721767">
        <w:rPr>
          <w:b/>
          <w:lang w:val="ro-RO"/>
        </w:rPr>
        <w:t>358</w:t>
      </w:r>
      <w:r w:rsidR="00B17BD3" w:rsidRPr="00721767">
        <w:rPr>
          <w:b/>
          <w:lang w:val="ro-RO"/>
        </w:rPr>
        <w:t>-</w:t>
      </w:r>
      <w:r w:rsidR="00721767">
        <w:rPr>
          <w:b/>
          <w:lang w:val="ro-RO"/>
        </w:rPr>
        <w:t>080</w:t>
      </w:r>
      <w:r w:rsidR="00B17BD3" w:rsidRPr="00721767">
        <w:rPr>
          <w:b/>
          <w:lang w:val="ro-RO"/>
        </w:rPr>
        <w:t>,</w:t>
      </w:r>
      <w:r w:rsidR="006F1DDC" w:rsidRPr="00721767">
        <w:rPr>
          <w:lang w:val="ro-RO"/>
        </w:rPr>
        <w:t xml:space="preserve"> </w:t>
      </w:r>
      <w:r w:rsidRPr="00721767">
        <w:rPr>
          <w:lang w:val="ro-RO"/>
        </w:rPr>
        <w:t xml:space="preserve">persoana de contact </w:t>
      </w:r>
      <w:r w:rsidR="00B17BD3" w:rsidRPr="00721767">
        <w:rPr>
          <w:lang w:val="ro-RO"/>
        </w:rPr>
        <w:t xml:space="preserve">– </w:t>
      </w:r>
      <w:r w:rsidR="00721767">
        <w:rPr>
          <w:b/>
          <w:lang w:val="ro-RO"/>
        </w:rPr>
        <w:t xml:space="preserve">Tatiana </w:t>
      </w:r>
    </w:p>
    <w:p w14:paraId="301E3EE6" w14:textId="06675C56" w:rsidR="00E20827" w:rsidRPr="004A030F" w:rsidRDefault="00721767" w:rsidP="00023B21">
      <w:pPr>
        <w:spacing w:after="0" w:line="360" w:lineRule="auto"/>
        <w:ind w:firstLine="720"/>
        <w:jc w:val="both"/>
        <w:rPr>
          <w:b/>
          <w:color w:val="2E74B5"/>
          <w:lang w:val="ro-RO"/>
        </w:rPr>
      </w:pPr>
      <w:r>
        <w:rPr>
          <w:b/>
          <w:lang w:val="ro-RO"/>
        </w:rPr>
        <w:t>Todorov</w:t>
      </w:r>
      <w:r w:rsidR="00B17BD3" w:rsidRPr="00721767">
        <w:rPr>
          <w:b/>
          <w:lang w:val="ro-RO"/>
        </w:rPr>
        <w:t>,</w:t>
      </w:r>
      <w:r w:rsidR="0042354D" w:rsidRPr="00721767">
        <w:rPr>
          <w:lang w:val="ro-RO"/>
        </w:rPr>
        <w:t xml:space="preserve"> </w:t>
      </w:r>
      <w:r w:rsidR="00C41808" w:rsidRPr="00721767">
        <w:rPr>
          <w:lang w:val="ro-RO"/>
        </w:rPr>
        <w:t>sau</w:t>
      </w:r>
      <w:r w:rsidR="008B4586" w:rsidRPr="00721767">
        <w:rPr>
          <w:lang w:val="ro-RO"/>
        </w:rPr>
        <w:t xml:space="preserve"> </w:t>
      </w:r>
      <w:r w:rsidR="004A030F" w:rsidRPr="00721767">
        <w:rPr>
          <w:lang w:val="ro-RO"/>
        </w:rPr>
        <w:t>trimiteți</w:t>
      </w:r>
      <w:r w:rsidR="008B4586" w:rsidRPr="00721767">
        <w:rPr>
          <w:lang w:val="ro-RO"/>
        </w:rPr>
        <w:t xml:space="preserve"> un e-mail la adresa </w:t>
      </w:r>
      <w:proofErr w:type="spellStart"/>
      <w:r w:rsidR="002A3DF6" w:rsidRPr="004A030F">
        <w:rPr>
          <w:rStyle w:val="Hyperlink"/>
          <w:b/>
          <w:color w:val="2E74B5"/>
        </w:rPr>
        <w:t>mda</w:t>
      </w:r>
      <w:proofErr w:type="spellEnd"/>
      <w:r w:rsidR="002A3DF6" w:rsidRPr="004A030F">
        <w:rPr>
          <w:rStyle w:val="Hyperlink"/>
          <w:b/>
          <w:color w:val="2E74B5"/>
        </w:rPr>
        <w:t>.</w:t>
      </w:r>
      <w:r w:rsidR="00864C66" w:rsidRPr="004A030F">
        <w:rPr>
          <w:rStyle w:val="Hyperlink"/>
          <w:b/>
          <w:color w:val="2E74B5"/>
          <w:lang w:val="ro-RO"/>
        </w:rPr>
        <w:t>tenders</w:t>
      </w:r>
      <w:hyperlink r:id="rId8" w:history="1">
        <w:r w:rsidR="00FE0E4F" w:rsidRPr="004A030F">
          <w:rPr>
            <w:rStyle w:val="Hyperlink"/>
            <w:b/>
            <w:color w:val="2E74B5"/>
            <w:lang w:val="ro-RO"/>
          </w:rPr>
          <w:t>@procredit</w:t>
        </w:r>
        <w:r w:rsidR="002A3DF6" w:rsidRPr="004A030F">
          <w:rPr>
            <w:rStyle w:val="Hyperlink"/>
            <w:b/>
            <w:color w:val="2E74B5"/>
            <w:lang w:val="ro-RO"/>
          </w:rPr>
          <w:t>-group</w:t>
        </w:r>
        <w:r w:rsidR="00FE0E4F" w:rsidRPr="004A030F">
          <w:rPr>
            <w:rStyle w:val="Hyperlink"/>
            <w:b/>
            <w:color w:val="2E74B5"/>
            <w:lang w:val="ro-RO"/>
          </w:rPr>
          <w:t>.</w:t>
        </w:r>
      </w:hyperlink>
      <w:r w:rsidR="002A3DF6" w:rsidRPr="004A030F">
        <w:rPr>
          <w:rStyle w:val="Hyperlink"/>
          <w:b/>
          <w:color w:val="2E74B5"/>
          <w:lang w:val="ro-RO"/>
        </w:rPr>
        <w:t>com</w:t>
      </w:r>
      <w:r w:rsidR="00FE0E4F" w:rsidRPr="004A030F">
        <w:rPr>
          <w:b/>
          <w:color w:val="2E74B5"/>
          <w:lang w:val="ro-RO"/>
        </w:rPr>
        <w:t>.</w:t>
      </w:r>
    </w:p>
    <w:sectPr w:rsidR="00E20827" w:rsidRPr="004A030F" w:rsidSect="002754B1">
      <w:headerReference w:type="default" r:id="rId9"/>
      <w:footerReference w:type="even" r:id="rId10"/>
      <w:footerReference w:type="default" r:id="rId11"/>
      <w:pgSz w:w="12240" w:h="15840" w:code="1"/>
      <w:pgMar w:top="1080" w:right="144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78F84" w14:textId="77777777" w:rsidR="006817A7" w:rsidRDefault="006817A7">
      <w:pPr>
        <w:pStyle w:val="Header"/>
      </w:pPr>
      <w:r>
        <w:separator/>
      </w:r>
    </w:p>
  </w:endnote>
  <w:endnote w:type="continuationSeparator" w:id="0">
    <w:p w14:paraId="24F83B87" w14:textId="77777777" w:rsidR="006817A7" w:rsidRDefault="006817A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A1CF" w14:textId="77777777" w:rsidR="006817A7" w:rsidRDefault="006817A7">
      <w:pPr>
        <w:pStyle w:val="Header"/>
      </w:pPr>
      <w:r>
        <w:separator/>
      </w:r>
    </w:p>
  </w:footnote>
  <w:footnote w:type="continuationSeparator" w:id="0">
    <w:p w14:paraId="3BAAFE6E" w14:textId="77777777" w:rsidR="006817A7" w:rsidRDefault="006817A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77777777" w:rsidR="00636912" w:rsidRDefault="00DC5FCB" w:rsidP="00636912">
    <w:pPr>
      <w:pStyle w:val="Header"/>
      <w:jc w:val="right"/>
    </w:pPr>
    <w:r>
      <w:rPr>
        <w:noProof/>
      </w:rPr>
      <w:pict w14:anchorId="74AC2422">
        <v:shapetype id="_x0000_t202" coordsize="21600,21600" o:spt="202" path="m,l,21600r21600,l21600,xe">
          <v:stroke joinstyle="miter"/>
          <v:path gradientshapeok="t" o:connecttype="rect"/>
        </v:shapetype>
        <v:shape id="MSIPCM85544c1597b631fc39b162c4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style="mso-next-textbox:#MSIPCM85544c1597b631fc39b162c4" inset=",0,,0">
            <w:txbxContent>
              <w:p w14:paraId="0AF320CB" w14:textId="77777777" w:rsidR="001F1B3D" w:rsidRPr="001F1B3D" w:rsidRDefault="001F1B3D" w:rsidP="001F1B3D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F1B3D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1243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35pt;height:36.2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526F0"/>
    <w:multiLevelType w:val="hybridMultilevel"/>
    <w:tmpl w:val="B906B51E"/>
    <w:lvl w:ilvl="0" w:tplc="1BA631B8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926CB"/>
    <w:multiLevelType w:val="hybridMultilevel"/>
    <w:tmpl w:val="8DBE569E"/>
    <w:lvl w:ilvl="0" w:tplc="FEFCA982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1EE0DF2"/>
    <w:multiLevelType w:val="hybridMultilevel"/>
    <w:tmpl w:val="F86C0008"/>
    <w:lvl w:ilvl="0" w:tplc="D1789D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4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9018BF"/>
    <w:multiLevelType w:val="hybridMultilevel"/>
    <w:tmpl w:val="4E0CB0CE"/>
    <w:lvl w:ilvl="0" w:tplc="300A3A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840928">
    <w:abstractNumId w:val="26"/>
  </w:num>
  <w:num w:numId="2" w16cid:durableId="1556702154">
    <w:abstractNumId w:val="4"/>
  </w:num>
  <w:num w:numId="3" w16cid:durableId="396976463">
    <w:abstractNumId w:val="18"/>
  </w:num>
  <w:num w:numId="4" w16cid:durableId="1732998819">
    <w:abstractNumId w:val="6"/>
  </w:num>
  <w:num w:numId="5" w16cid:durableId="225184695">
    <w:abstractNumId w:val="22"/>
  </w:num>
  <w:num w:numId="6" w16cid:durableId="178352120">
    <w:abstractNumId w:val="19"/>
  </w:num>
  <w:num w:numId="7" w16cid:durableId="1427996593">
    <w:abstractNumId w:val="33"/>
  </w:num>
  <w:num w:numId="8" w16cid:durableId="2088920206">
    <w:abstractNumId w:val="9"/>
  </w:num>
  <w:num w:numId="9" w16cid:durableId="1783963628">
    <w:abstractNumId w:val="1"/>
  </w:num>
  <w:num w:numId="10" w16cid:durableId="1416047383">
    <w:abstractNumId w:val="23"/>
  </w:num>
  <w:num w:numId="11" w16cid:durableId="1293709897">
    <w:abstractNumId w:val="25"/>
  </w:num>
  <w:num w:numId="12" w16cid:durableId="531381294">
    <w:abstractNumId w:val="12"/>
  </w:num>
  <w:num w:numId="13" w16cid:durableId="1928610252">
    <w:abstractNumId w:val="0"/>
  </w:num>
  <w:num w:numId="14" w16cid:durableId="1947225033">
    <w:abstractNumId w:val="30"/>
  </w:num>
  <w:num w:numId="15" w16cid:durableId="598024035">
    <w:abstractNumId w:val="17"/>
  </w:num>
  <w:num w:numId="16" w16cid:durableId="1269893829">
    <w:abstractNumId w:val="7"/>
  </w:num>
  <w:num w:numId="17" w16cid:durableId="1565994740">
    <w:abstractNumId w:val="24"/>
  </w:num>
  <w:num w:numId="18" w16cid:durableId="225843016">
    <w:abstractNumId w:val="11"/>
  </w:num>
  <w:num w:numId="19" w16cid:durableId="1507789272">
    <w:abstractNumId w:val="29"/>
  </w:num>
  <w:num w:numId="20" w16cid:durableId="1189755465">
    <w:abstractNumId w:val="3"/>
  </w:num>
  <w:num w:numId="21" w16cid:durableId="1299873224">
    <w:abstractNumId w:val="14"/>
  </w:num>
  <w:num w:numId="22" w16cid:durableId="912011451">
    <w:abstractNumId w:val="31"/>
  </w:num>
  <w:num w:numId="23" w16cid:durableId="1132483703">
    <w:abstractNumId w:val="8"/>
  </w:num>
  <w:num w:numId="24" w16cid:durableId="820652973">
    <w:abstractNumId w:val="28"/>
  </w:num>
  <w:num w:numId="25" w16cid:durableId="1061826860">
    <w:abstractNumId w:val="13"/>
  </w:num>
  <w:num w:numId="26" w16cid:durableId="388384912">
    <w:abstractNumId w:val="20"/>
  </w:num>
  <w:num w:numId="27" w16cid:durableId="316999314">
    <w:abstractNumId w:val="27"/>
  </w:num>
  <w:num w:numId="28" w16cid:durableId="1082335446">
    <w:abstractNumId w:val="2"/>
  </w:num>
  <w:num w:numId="29" w16cid:durableId="1543328149">
    <w:abstractNumId w:val="15"/>
  </w:num>
  <w:num w:numId="30" w16cid:durableId="102847474">
    <w:abstractNumId w:val="16"/>
  </w:num>
  <w:num w:numId="31" w16cid:durableId="842399792">
    <w:abstractNumId w:val="21"/>
  </w:num>
  <w:num w:numId="32" w16cid:durableId="1651864402">
    <w:abstractNumId w:val="32"/>
  </w:num>
  <w:num w:numId="33" w16cid:durableId="779648191">
    <w:abstractNumId w:val="5"/>
  </w:num>
  <w:num w:numId="34" w16cid:durableId="1460563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87"/>
    <w:rsid w:val="00003FA5"/>
    <w:rsid w:val="00010599"/>
    <w:rsid w:val="00014CE5"/>
    <w:rsid w:val="00017B03"/>
    <w:rsid w:val="00023B21"/>
    <w:rsid w:val="00031C0C"/>
    <w:rsid w:val="00032B42"/>
    <w:rsid w:val="00045C3F"/>
    <w:rsid w:val="00052F19"/>
    <w:rsid w:val="00085F16"/>
    <w:rsid w:val="000B031E"/>
    <w:rsid w:val="000B5DC0"/>
    <w:rsid w:val="000B6C71"/>
    <w:rsid w:val="000C5589"/>
    <w:rsid w:val="000C7187"/>
    <w:rsid w:val="000C7852"/>
    <w:rsid w:val="000D56CC"/>
    <w:rsid w:val="000E30EC"/>
    <w:rsid w:val="00102664"/>
    <w:rsid w:val="00106A38"/>
    <w:rsid w:val="00110469"/>
    <w:rsid w:val="0013297E"/>
    <w:rsid w:val="001457D1"/>
    <w:rsid w:val="0015656C"/>
    <w:rsid w:val="00167219"/>
    <w:rsid w:val="00172B2C"/>
    <w:rsid w:val="00184953"/>
    <w:rsid w:val="001861F5"/>
    <w:rsid w:val="00191CA7"/>
    <w:rsid w:val="001A70C4"/>
    <w:rsid w:val="001B79AC"/>
    <w:rsid w:val="001D16C4"/>
    <w:rsid w:val="001D24AD"/>
    <w:rsid w:val="001D5537"/>
    <w:rsid w:val="001F1B3D"/>
    <w:rsid w:val="002202DE"/>
    <w:rsid w:val="0022738B"/>
    <w:rsid w:val="00244BE1"/>
    <w:rsid w:val="0024627D"/>
    <w:rsid w:val="002567DB"/>
    <w:rsid w:val="002754B1"/>
    <w:rsid w:val="0029167E"/>
    <w:rsid w:val="00291EFB"/>
    <w:rsid w:val="002A243F"/>
    <w:rsid w:val="002A3DF6"/>
    <w:rsid w:val="002A5A3B"/>
    <w:rsid w:val="002E2210"/>
    <w:rsid w:val="002E26A9"/>
    <w:rsid w:val="002E42C7"/>
    <w:rsid w:val="002E74D3"/>
    <w:rsid w:val="002F3B65"/>
    <w:rsid w:val="00314A5C"/>
    <w:rsid w:val="00323F4B"/>
    <w:rsid w:val="00331715"/>
    <w:rsid w:val="00334526"/>
    <w:rsid w:val="003412BE"/>
    <w:rsid w:val="003530AB"/>
    <w:rsid w:val="0037365B"/>
    <w:rsid w:val="00375776"/>
    <w:rsid w:val="003930A3"/>
    <w:rsid w:val="003B4590"/>
    <w:rsid w:val="003E463F"/>
    <w:rsid w:val="003F4CFF"/>
    <w:rsid w:val="00403E32"/>
    <w:rsid w:val="004124B4"/>
    <w:rsid w:val="004131ED"/>
    <w:rsid w:val="00414F93"/>
    <w:rsid w:val="0042354D"/>
    <w:rsid w:val="004273B5"/>
    <w:rsid w:val="00443D3A"/>
    <w:rsid w:val="00447070"/>
    <w:rsid w:val="00463D86"/>
    <w:rsid w:val="004718B4"/>
    <w:rsid w:val="00482F1D"/>
    <w:rsid w:val="004A030F"/>
    <w:rsid w:val="004A128F"/>
    <w:rsid w:val="004B0B59"/>
    <w:rsid w:val="004B38CE"/>
    <w:rsid w:val="004C31B6"/>
    <w:rsid w:val="004C772C"/>
    <w:rsid w:val="004D4A5E"/>
    <w:rsid w:val="004D6540"/>
    <w:rsid w:val="004F7821"/>
    <w:rsid w:val="00506834"/>
    <w:rsid w:val="0051445F"/>
    <w:rsid w:val="00515F04"/>
    <w:rsid w:val="00521A41"/>
    <w:rsid w:val="0052292B"/>
    <w:rsid w:val="005232EA"/>
    <w:rsid w:val="0054270E"/>
    <w:rsid w:val="00553BD5"/>
    <w:rsid w:val="00562201"/>
    <w:rsid w:val="0056225B"/>
    <w:rsid w:val="005A1BE7"/>
    <w:rsid w:val="005B1CA6"/>
    <w:rsid w:val="005D108A"/>
    <w:rsid w:val="005D1FE8"/>
    <w:rsid w:val="005E0B3D"/>
    <w:rsid w:val="005F6F1F"/>
    <w:rsid w:val="005F7224"/>
    <w:rsid w:val="00611151"/>
    <w:rsid w:val="00612C6A"/>
    <w:rsid w:val="00621B50"/>
    <w:rsid w:val="00622558"/>
    <w:rsid w:val="00624610"/>
    <w:rsid w:val="006251E1"/>
    <w:rsid w:val="00630689"/>
    <w:rsid w:val="00636912"/>
    <w:rsid w:val="006460BE"/>
    <w:rsid w:val="006525DB"/>
    <w:rsid w:val="00660E2E"/>
    <w:rsid w:val="006817A7"/>
    <w:rsid w:val="006824C7"/>
    <w:rsid w:val="006A1E9B"/>
    <w:rsid w:val="006C5E8E"/>
    <w:rsid w:val="006D711E"/>
    <w:rsid w:val="006F0791"/>
    <w:rsid w:val="006F1DDC"/>
    <w:rsid w:val="006F753A"/>
    <w:rsid w:val="00703358"/>
    <w:rsid w:val="00711F64"/>
    <w:rsid w:val="00721767"/>
    <w:rsid w:val="0072616B"/>
    <w:rsid w:val="007266FC"/>
    <w:rsid w:val="00730DB2"/>
    <w:rsid w:val="007317DE"/>
    <w:rsid w:val="00732249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D0C5B"/>
    <w:rsid w:val="007D1A2A"/>
    <w:rsid w:val="007F5666"/>
    <w:rsid w:val="007F5E61"/>
    <w:rsid w:val="00810B1F"/>
    <w:rsid w:val="00826E85"/>
    <w:rsid w:val="00833DFE"/>
    <w:rsid w:val="00850A84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9539D"/>
    <w:rsid w:val="008A7E45"/>
    <w:rsid w:val="008B4586"/>
    <w:rsid w:val="008B6EBE"/>
    <w:rsid w:val="008D2281"/>
    <w:rsid w:val="008D23C9"/>
    <w:rsid w:val="008E7DE6"/>
    <w:rsid w:val="008F0287"/>
    <w:rsid w:val="008F04E3"/>
    <w:rsid w:val="008F1497"/>
    <w:rsid w:val="008F67D6"/>
    <w:rsid w:val="00934358"/>
    <w:rsid w:val="00935369"/>
    <w:rsid w:val="00947D0D"/>
    <w:rsid w:val="00956541"/>
    <w:rsid w:val="009742F1"/>
    <w:rsid w:val="00982DE8"/>
    <w:rsid w:val="00983FF2"/>
    <w:rsid w:val="00992C07"/>
    <w:rsid w:val="009A44D7"/>
    <w:rsid w:val="009A6896"/>
    <w:rsid w:val="009A6D19"/>
    <w:rsid w:val="009B58A0"/>
    <w:rsid w:val="009C74B1"/>
    <w:rsid w:val="009D674D"/>
    <w:rsid w:val="009E0A99"/>
    <w:rsid w:val="009E3263"/>
    <w:rsid w:val="00A03978"/>
    <w:rsid w:val="00A06E0B"/>
    <w:rsid w:val="00A10475"/>
    <w:rsid w:val="00A16229"/>
    <w:rsid w:val="00A16D0B"/>
    <w:rsid w:val="00A20A04"/>
    <w:rsid w:val="00A2208B"/>
    <w:rsid w:val="00A229A2"/>
    <w:rsid w:val="00A50DC0"/>
    <w:rsid w:val="00A5184A"/>
    <w:rsid w:val="00A5684D"/>
    <w:rsid w:val="00A61991"/>
    <w:rsid w:val="00A61B16"/>
    <w:rsid w:val="00A87796"/>
    <w:rsid w:val="00AC0EC9"/>
    <w:rsid w:val="00AC5740"/>
    <w:rsid w:val="00AE0597"/>
    <w:rsid w:val="00B032B7"/>
    <w:rsid w:val="00B03479"/>
    <w:rsid w:val="00B03EE8"/>
    <w:rsid w:val="00B17BD3"/>
    <w:rsid w:val="00B2042D"/>
    <w:rsid w:val="00B237A8"/>
    <w:rsid w:val="00B73843"/>
    <w:rsid w:val="00B75712"/>
    <w:rsid w:val="00B77D37"/>
    <w:rsid w:val="00B9362A"/>
    <w:rsid w:val="00BA033B"/>
    <w:rsid w:val="00BA283A"/>
    <w:rsid w:val="00BB0B00"/>
    <w:rsid w:val="00BC1464"/>
    <w:rsid w:val="00BC2560"/>
    <w:rsid w:val="00BD72D0"/>
    <w:rsid w:val="00BE1163"/>
    <w:rsid w:val="00BE6694"/>
    <w:rsid w:val="00BF0A28"/>
    <w:rsid w:val="00C00CDC"/>
    <w:rsid w:val="00C12922"/>
    <w:rsid w:val="00C16A7E"/>
    <w:rsid w:val="00C24A0C"/>
    <w:rsid w:val="00C33F8A"/>
    <w:rsid w:val="00C36C60"/>
    <w:rsid w:val="00C41808"/>
    <w:rsid w:val="00C41F61"/>
    <w:rsid w:val="00C47F98"/>
    <w:rsid w:val="00C52F27"/>
    <w:rsid w:val="00C54670"/>
    <w:rsid w:val="00C573B6"/>
    <w:rsid w:val="00C576F3"/>
    <w:rsid w:val="00C8169C"/>
    <w:rsid w:val="00C96115"/>
    <w:rsid w:val="00CB3860"/>
    <w:rsid w:val="00CC0AAF"/>
    <w:rsid w:val="00CC3186"/>
    <w:rsid w:val="00CD6272"/>
    <w:rsid w:val="00CF5604"/>
    <w:rsid w:val="00D22898"/>
    <w:rsid w:val="00D570C7"/>
    <w:rsid w:val="00D77952"/>
    <w:rsid w:val="00DA2E4A"/>
    <w:rsid w:val="00DA568D"/>
    <w:rsid w:val="00DA58E6"/>
    <w:rsid w:val="00DB19F3"/>
    <w:rsid w:val="00DB5365"/>
    <w:rsid w:val="00DC5977"/>
    <w:rsid w:val="00DC5FCB"/>
    <w:rsid w:val="00DC63CA"/>
    <w:rsid w:val="00DD637B"/>
    <w:rsid w:val="00DD721B"/>
    <w:rsid w:val="00DE5741"/>
    <w:rsid w:val="00DF340C"/>
    <w:rsid w:val="00E14BD2"/>
    <w:rsid w:val="00E20827"/>
    <w:rsid w:val="00E23DF3"/>
    <w:rsid w:val="00E30604"/>
    <w:rsid w:val="00E36CEC"/>
    <w:rsid w:val="00E37144"/>
    <w:rsid w:val="00E533A7"/>
    <w:rsid w:val="00E71387"/>
    <w:rsid w:val="00E811E3"/>
    <w:rsid w:val="00EA1957"/>
    <w:rsid w:val="00EA21B1"/>
    <w:rsid w:val="00EB2002"/>
    <w:rsid w:val="00ED15CC"/>
    <w:rsid w:val="00ED528B"/>
    <w:rsid w:val="00ED729A"/>
    <w:rsid w:val="00EE429A"/>
    <w:rsid w:val="00EF2936"/>
    <w:rsid w:val="00EF4D13"/>
    <w:rsid w:val="00EF5F7D"/>
    <w:rsid w:val="00F041DD"/>
    <w:rsid w:val="00F16154"/>
    <w:rsid w:val="00F312BC"/>
    <w:rsid w:val="00F4009E"/>
    <w:rsid w:val="00F4169B"/>
    <w:rsid w:val="00F47361"/>
    <w:rsid w:val="00F51297"/>
    <w:rsid w:val="00F51475"/>
    <w:rsid w:val="00F53B02"/>
    <w:rsid w:val="00F623F5"/>
    <w:rsid w:val="00F70C29"/>
    <w:rsid w:val="00F8098C"/>
    <w:rsid w:val="00F85984"/>
    <w:rsid w:val="00F86762"/>
    <w:rsid w:val="00FA7255"/>
    <w:rsid w:val="00FC0392"/>
    <w:rsid w:val="00FC3C02"/>
    <w:rsid w:val="00FD695B"/>
    <w:rsid w:val="00FD73E2"/>
    <w:rsid w:val="00FE0E4F"/>
    <w:rsid w:val="00FE103A"/>
    <w:rsid w:val="00FE53B7"/>
    <w:rsid w:val="00FF13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paragraph" w:styleId="Revision">
    <w:name w:val="Revision"/>
    <w:hidden/>
    <w:uiPriority w:val="99"/>
    <w:semiHidden/>
    <w:rsid w:val="00DA568D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urname@procreditbank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6</cp:revision>
  <cp:lastPrinted>2009-04-29T13:45:00Z</cp:lastPrinted>
  <dcterms:created xsi:type="dcterms:W3CDTF">2023-10-05T11:46:00Z</dcterms:created>
  <dcterms:modified xsi:type="dcterms:W3CDTF">2025-02-04T10:04:00Z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