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4082" w14:textId="77777777" w:rsidR="00EE429A" w:rsidRPr="00064E7E" w:rsidRDefault="00EE429A" w:rsidP="002F3B65">
      <w:pPr>
        <w:pStyle w:val="Title"/>
        <w:ind w:right="-485"/>
        <w:jc w:val="left"/>
        <w:rPr>
          <w:rFonts w:ascii="Arial" w:hAnsi="Arial"/>
          <w:b w:val="0"/>
          <w:caps/>
          <w:sz w:val="20"/>
          <w:lang w:val="ro-RO"/>
        </w:rPr>
      </w:pPr>
    </w:p>
    <w:p w14:paraId="50D0A626" w14:textId="77777777" w:rsidR="00EE429A" w:rsidRPr="00064E7E" w:rsidRDefault="00C33F8A" w:rsidP="002F3B65">
      <w:pPr>
        <w:pStyle w:val="Title"/>
        <w:ind w:right="-485"/>
        <w:jc w:val="left"/>
        <w:rPr>
          <w:rFonts w:ascii="Arial" w:hAnsi="Arial"/>
          <w:b w:val="0"/>
          <w:caps/>
          <w:sz w:val="20"/>
          <w:lang w:val="ro-RO"/>
        </w:rPr>
      </w:pPr>
      <w:r w:rsidRPr="00064E7E">
        <w:rPr>
          <w:rFonts w:ascii="Arial" w:hAnsi="Arial"/>
          <w:b w:val="0"/>
          <w:caps/>
          <w:sz w:val="20"/>
          <w:lang w:val="ro-RO"/>
        </w:rPr>
        <w:t>Anex</w:t>
      </w:r>
      <w:r w:rsidR="00732249" w:rsidRPr="00064E7E">
        <w:rPr>
          <w:rFonts w:ascii="Arial" w:hAnsi="Arial"/>
          <w:b w:val="0"/>
          <w:caps/>
          <w:sz w:val="20"/>
          <w:lang w:val="ro-RO"/>
        </w:rPr>
        <w:t>A</w:t>
      </w:r>
      <w:r w:rsidRPr="00064E7E">
        <w:rPr>
          <w:rFonts w:ascii="Arial" w:hAnsi="Arial"/>
          <w:b w:val="0"/>
          <w:caps/>
          <w:sz w:val="20"/>
          <w:lang w:val="ro-RO"/>
        </w:rPr>
        <w:t xml:space="preserve"> </w:t>
      </w:r>
      <w:r w:rsidR="00C00CDC" w:rsidRPr="00064E7E">
        <w:rPr>
          <w:rFonts w:ascii="Arial" w:hAnsi="Arial"/>
          <w:b w:val="0"/>
          <w:caps/>
          <w:sz w:val="20"/>
          <w:lang w:val="ro-RO"/>
        </w:rPr>
        <w:t>3</w:t>
      </w:r>
    </w:p>
    <w:p w14:paraId="6F82E15C" w14:textId="77777777" w:rsidR="00EE429A" w:rsidRPr="00064E7E" w:rsidRDefault="00EE429A" w:rsidP="002F3B65">
      <w:pPr>
        <w:pStyle w:val="Title"/>
        <w:ind w:right="-485"/>
        <w:jc w:val="left"/>
        <w:rPr>
          <w:rFonts w:ascii="Arial" w:hAnsi="Arial"/>
          <w:b w:val="0"/>
          <w:caps/>
          <w:sz w:val="20"/>
          <w:lang w:val="ro-RO"/>
        </w:rPr>
      </w:pPr>
    </w:p>
    <w:p w14:paraId="0B0C734C" w14:textId="77777777" w:rsidR="00EE429A" w:rsidRPr="00064E7E" w:rsidRDefault="00636912" w:rsidP="002F3B65">
      <w:pPr>
        <w:pStyle w:val="Title"/>
        <w:ind w:right="-485"/>
        <w:jc w:val="left"/>
        <w:rPr>
          <w:rFonts w:ascii="Arial" w:hAnsi="Arial"/>
          <w:b w:val="0"/>
          <w:caps/>
          <w:sz w:val="20"/>
          <w:lang w:val="ro-RO"/>
        </w:rPr>
      </w:pPr>
      <w:r w:rsidRPr="00064E7E">
        <w:rPr>
          <w:rFonts w:ascii="Arial" w:hAnsi="Arial"/>
          <w:b w:val="0"/>
          <w:caps/>
          <w:sz w:val="20"/>
          <w:lang w:val="ro-RO"/>
        </w:rPr>
        <w:t>OFERTA</w:t>
      </w:r>
      <w:r w:rsidR="00732249" w:rsidRPr="00064E7E">
        <w:rPr>
          <w:rFonts w:ascii="Arial" w:hAnsi="Arial"/>
          <w:b w:val="0"/>
          <w:caps/>
          <w:sz w:val="20"/>
          <w:lang w:val="ro-RO"/>
        </w:rPr>
        <w:t xml:space="preserve"> DE PREŢ</w:t>
      </w:r>
    </w:p>
    <w:p w14:paraId="77AFDB3C" w14:textId="77777777" w:rsidR="00EE429A" w:rsidRPr="00064E7E" w:rsidRDefault="00EE429A" w:rsidP="008F04E3">
      <w:pPr>
        <w:pStyle w:val="Title"/>
        <w:pBdr>
          <w:bottom w:val="single" w:sz="6" w:space="0" w:color="auto"/>
        </w:pBdr>
        <w:tabs>
          <w:tab w:val="clear" w:pos="-720"/>
          <w:tab w:val="left" w:pos="6912"/>
          <w:tab w:val="left" w:pos="8188"/>
        </w:tabs>
        <w:ind w:right="-54"/>
        <w:jc w:val="both"/>
        <w:rPr>
          <w:rFonts w:ascii="Arial" w:hAnsi="Arial"/>
          <w:b w:val="0"/>
          <w:sz w:val="20"/>
          <w:lang w:val="ro-RO"/>
        </w:rPr>
      </w:pPr>
    </w:p>
    <w:p w14:paraId="307A8894" w14:textId="77777777" w:rsidR="00EE429A" w:rsidRPr="0066032A" w:rsidRDefault="00EE429A" w:rsidP="002F3B65">
      <w:pPr>
        <w:pStyle w:val="Blockquote"/>
        <w:spacing w:before="0" w:after="0"/>
        <w:ind w:left="0" w:right="-485"/>
        <w:jc w:val="both"/>
        <w:rPr>
          <w:rFonts w:ascii="Arial" w:hAnsi="Arial"/>
          <w:b/>
          <w:sz w:val="20"/>
          <w:lang w:val="ro-RO"/>
        </w:rPr>
      </w:pPr>
    </w:p>
    <w:p w14:paraId="67D6724D" w14:textId="200267A2" w:rsidR="00956541" w:rsidRPr="00064E7E" w:rsidRDefault="00732249" w:rsidP="00064E7E">
      <w:pPr>
        <w:pStyle w:val="Default"/>
        <w:ind w:left="-540" w:firstLine="540"/>
        <w:jc w:val="center"/>
        <w:rPr>
          <w:rFonts w:ascii="Arial" w:hAnsi="Arial" w:cs="Arial"/>
          <w:sz w:val="20"/>
          <w:szCs w:val="20"/>
          <w:lang w:val="en-US"/>
        </w:rPr>
      </w:pPr>
      <w:r w:rsidRPr="00064E7E">
        <w:rPr>
          <w:rFonts w:ascii="Arial" w:hAnsi="Arial" w:cs="Arial"/>
          <w:sz w:val="20"/>
          <w:szCs w:val="20"/>
          <w:lang w:val="ro-RO"/>
        </w:rPr>
        <w:t>Obiect</w:t>
      </w:r>
      <w:r w:rsidR="00956541" w:rsidRPr="00064E7E">
        <w:rPr>
          <w:rFonts w:ascii="Arial" w:hAnsi="Arial" w:cs="Arial"/>
          <w:sz w:val="20"/>
          <w:szCs w:val="20"/>
          <w:lang w:val="ro-RO"/>
        </w:rPr>
        <w:t xml:space="preserve"> tender</w:t>
      </w:r>
      <w:r w:rsidR="0066032A">
        <w:rPr>
          <w:rFonts w:ascii="Arial" w:hAnsi="Arial" w:cs="Arial"/>
          <w:sz w:val="20"/>
          <w:szCs w:val="20"/>
          <w:lang w:val="ro-RO"/>
        </w:rPr>
        <w:t xml:space="preserve"> </w:t>
      </w:r>
      <w:r w:rsidR="00B0162A" w:rsidRPr="00064E7E">
        <w:rPr>
          <w:rFonts w:ascii="Arial" w:hAnsi="Arial" w:cs="Arial"/>
          <w:sz w:val="20"/>
          <w:szCs w:val="20"/>
          <w:lang w:val="ro-RO"/>
        </w:rPr>
        <w:t xml:space="preserve"> </w:t>
      </w:r>
      <w:r w:rsidR="00B0162A" w:rsidRPr="00064E7E">
        <w:rPr>
          <w:rFonts w:ascii="Arial" w:hAnsi="Arial" w:cs="Arial"/>
          <w:b/>
          <w:bCs/>
          <w:sz w:val="20"/>
          <w:szCs w:val="20"/>
          <w:lang w:val="ro-RO"/>
        </w:rPr>
        <w:t xml:space="preserve">Licitație </w:t>
      </w:r>
      <w:r w:rsidR="002B5359" w:rsidRPr="00064E7E">
        <w:rPr>
          <w:rFonts w:ascii="Arial" w:hAnsi="Arial" w:cs="Arial"/>
          <w:b/>
          <w:bCs/>
          <w:sz w:val="20"/>
          <w:szCs w:val="20"/>
          <w:lang w:val="ro-RO"/>
        </w:rPr>
        <w:t xml:space="preserve">Publică privind selectarea companiei pentru servicii </w:t>
      </w:r>
      <w:r w:rsidR="0066032A" w:rsidRPr="00064E7E">
        <w:rPr>
          <w:rFonts w:ascii="Arial" w:hAnsi="Arial" w:cs="Arial"/>
          <w:b/>
          <w:bCs/>
          <w:sz w:val="20"/>
          <w:szCs w:val="20"/>
          <w:lang w:val="ro-RO"/>
        </w:rPr>
        <w:t xml:space="preserve">de </w:t>
      </w:r>
      <w:r w:rsidR="0066032A">
        <w:rPr>
          <w:rFonts w:ascii="Arial" w:hAnsi="Arial" w:cs="Arial"/>
          <w:b/>
          <w:bCs/>
          <w:sz w:val="20"/>
          <w:szCs w:val="20"/>
          <w:lang w:val="ro-RO"/>
        </w:rPr>
        <w:t>expedierea</w:t>
      </w:r>
      <w:r w:rsidR="0066032A" w:rsidRPr="00064E7E">
        <w:rPr>
          <w:rFonts w:ascii="Arial" w:hAnsi="Arial" w:cs="Arial"/>
          <w:b/>
          <w:bCs/>
          <w:sz w:val="20"/>
          <w:szCs w:val="20"/>
          <w:lang w:val="ro-RO"/>
        </w:rPr>
        <w:t xml:space="preserve"> </w:t>
      </w:r>
      <w:r w:rsidR="00DF1724" w:rsidRPr="00064E7E">
        <w:rPr>
          <w:rFonts w:ascii="Arial" w:hAnsi="Arial" w:cs="Arial"/>
          <w:b/>
          <w:bCs/>
          <w:sz w:val="20"/>
          <w:szCs w:val="20"/>
          <w:lang w:val="ro-RO"/>
        </w:rPr>
        <w:t>SMS</w:t>
      </w:r>
      <w:r w:rsidR="00345E1A" w:rsidRPr="00064E7E">
        <w:rPr>
          <w:rFonts w:ascii="Arial" w:hAnsi="Arial" w:cs="Arial"/>
          <w:b/>
          <w:bCs/>
          <w:sz w:val="20"/>
          <w:szCs w:val="20"/>
          <w:lang w:val="ro-RO"/>
        </w:rPr>
        <w:t xml:space="preserve"> notificare</w:t>
      </w:r>
      <w:r w:rsidR="0066032A" w:rsidRPr="00064E7E">
        <w:rPr>
          <w:rFonts w:ascii="Arial" w:hAnsi="Arial" w:cs="Arial"/>
          <w:b/>
          <w:bCs/>
          <w:sz w:val="20"/>
          <w:szCs w:val="20"/>
          <w:lang w:val="ro-RO"/>
        </w:rPr>
        <w:t xml:space="preserve"> clienților </w:t>
      </w:r>
      <w:r w:rsidR="0066032A" w:rsidRPr="0066032A">
        <w:rPr>
          <w:rFonts w:ascii="Arial" w:hAnsi="Arial" w:cs="Arial"/>
          <w:b/>
          <w:bCs/>
          <w:sz w:val="20"/>
          <w:szCs w:val="20"/>
          <w:lang w:val="ro-RO"/>
        </w:rPr>
        <w:t>Băncii</w:t>
      </w:r>
    </w:p>
    <w:p w14:paraId="28EBDA54" w14:textId="77777777" w:rsidR="00956541" w:rsidRPr="00064E7E" w:rsidRDefault="00956541" w:rsidP="00956541">
      <w:pPr>
        <w:pStyle w:val="Title"/>
        <w:ind w:left="-540"/>
        <w:jc w:val="both"/>
        <w:rPr>
          <w:rFonts w:ascii="Arial" w:hAnsi="Arial"/>
          <w:b w:val="0"/>
          <w:caps/>
          <w:sz w:val="20"/>
          <w:lang w:val="ro-RO"/>
        </w:rPr>
      </w:pPr>
    </w:p>
    <w:p w14:paraId="7B2380A2" w14:textId="4BB5B457" w:rsidR="00956541" w:rsidRPr="00064E7E" w:rsidRDefault="00956541" w:rsidP="00956541">
      <w:pPr>
        <w:pStyle w:val="Title"/>
        <w:ind w:left="-540"/>
        <w:jc w:val="both"/>
        <w:rPr>
          <w:rFonts w:ascii="Arial" w:hAnsi="Arial"/>
          <w:sz w:val="20"/>
          <w:lang w:val="ro-RO"/>
        </w:rPr>
      </w:pPr>
      <w:r w:rsidRPr="00064E7E">
        <w:rPr>
          <w:rFonts w:ascii="Arial" w:hAnsi="Arial"/>
          <w:sz w:val="20"/>
          <w:lang w:val="ro-RO"/>
        </w:rPr>
        <w:tab/>
      </w:r>
      <w:r w:rsidR="0066032A">
        <w:rPr>
          <w:rFonts w:ascii="Arial" w:hAnsi="Arial"/>
          <w:sz w:val="20"/>
          <w:lang w:val="ro-RO"/>
        </w:rPr>
        <w:t xml:space="preserve">  </w:t>
      </w:r>
      <w:r w:rsidR="00732249" w:rsidRPr="00064E7E">
        <w:rPr>
          <w:rFonts w:ascii="Arial" w:hAnsi="Arial"/>
          <w:sz w:val="20"/>
          <w:lang w:val="ro-RO"/>
        </w:rPr>
        <w:t xml:space="preserve">Cod </w:t>
      </w:r>
      <w:r w:rsidRPr="00064E7E">
        <w:rPr>
          <w:rFonts w:ascii="Arial" w:hAnsi="Arial"/>
          <w:sz w:val="20"/>
          <w:lang w:val="ro-RO"/>
        </w:rPr>
        <w:t>tender</w:t>
      </w:r>
      <w:r w:rsidR="0066032A">
        <w:rPr>
          <w:rFonts w:ascii="Arial" w:hAnsi="Arial"/>
          <w:sz w:val="20"/>
          <w:lang w:val="ro-RO"/>
        </w:rPr>
        <w:t xml:space="preserve">   </w:t>
      </w:r>
      <w:r w:rsidR="0066032A" w:rsidRPr="0066032A">
        <w:rPr>
          <w:rFonts w:ascii="Arial" w:hAnsi="Arial"/>
          <w:sz w:val="20"/>
          <w:lang w:val="ro-RO"/>
        </w:rPr>
        <w:t>04_PT_DSITOC_Servicii_SMS_Notificare_22012025</w:t>
      </w:r>
    </w:p>
    <w:p w14:paraId="1C0AC8EE" w14:textId="77777777" w:rsidR="00956541" w:rsidRPr="00064E7E" w:rsidRDefault="00956541" w:rsidP="00956541">
      <w:pPr>
        <w:pStyle w:val="Title"/>
        <w:ind w:left="-540"/>
        <w:jc w:val="both"/>
        <w:rPr>
          <w:rFonts w:ascii="Arial" w:hAnsi="Arial"/>
          <w:sz w:val="20"/>
          <w:lang w:val="ro-RO"/>
        </w:rPr>
      </w:pPr>
    </w:p>
    <w:p w14:paraId="64CB1286" w14:textId="4D46A6A8" w:rsidR="00291EFB" w:rsidRPr="00064E7E" w:rsidRDefault="0066032A" w:rsidP="00956541">
      <w:pPr>
        <w:pStyle w:val="Title"/>
        <w:pBdr>
          <w:bottom w:val="single" w:sz="6" w:space="7" w:color="auto"/>
        </w:pBdr>
        <w:tabs>
          <w:tab w:val="clear" w:pos="-720"/>
          <w:tab w:val="left" w:pos="6912"/>
          <w:tab w:val="left" w:pos="8188"/>
        </w:tabs>
        <w:ind w:right="-54"/>
        <w:jc w:val="both"/>
        <w:rPr>
          <w:rFonts w:ascii="Arial" w:hAnsi="Arial"/>
          <w:sz w:val="20"/>
          <w:lang w:val="ro-RO"/>
        </w:rPr>
      </w:pPr>
      <w:r>
        <w:rPr>
          <w:rFonts w:ascii="Arial" w:hAnsi="Arial"/>
          <w:sz w:val="20"/>
          <w:lang w:val="ro-RO"/>
        </w:rPr>
        <w:t xml:space="preserve">  </w:t>
      </w:r>
      <w:r w:rsidR="00732249" w:rsidRPr="00064E7E">
        <w:rPr>
          <w:rFonts w:ascii="Arial" w:hAnsi="Arial"/>
          <w:sz w:val="20"/>
          <w:lang w:val="ro-RO"/>
        </w:rPr>
        <w:t>Data</w:t>
      </w:r>
      <w:r>
        <w:rPr>
          <w:rFonts w:ascii="Arial" w:hAnsi="Arial"/>
          <w:sz w:val="20"/>
          <w:lang w:val="ro-RO"/>
        </w:rPr>
        <w:t xml:space="preserve">               2</w:t>
      </w:r>
      <w:r w:rsidR="00064E7E">
        <w:rPr>
          <w:rFonts w:ascii="Arial" w:hAnsi="Arial"/>
          <w:sz w:val="20"/>
          <w:lang w:val="ro-RO"/>
        </w:rPr>
        <w:t>7</w:t>
      </w:r>
      <w:r>
        <w:rPr>
          <w:rFonts w:ascii="Arial" w:hAnsi="Arial"/>
          <w:sz w:val="20"/>
          <w:lang w:val="ro-RO"/>
        </w:rPr>
        <w:t xml:space="preserve"> Ianuarie 2025</w:t>
      </w:r>
    </w:p>
    <w:p w14:paraId="5D928422" w14:textId="77777777" w:rsidR="00CC0AAF" w:rsidRPr="0066032A" w:rsidRDefault="00CC0AAF" w:rsidP="008F04E3">
      <w:pPr>
        <w:pStyle w:val="NormalWeb"/>
        <w:shd w:val="clear" w:color="auto" w:fill="FFFFFF"/>
        <w:spacing w:before="0" w:beforeAutospacing="0" w:after="0" w:afterAutospacing="0"/>
        <w:ind w:right="-54" w:firstLine="720"/>
        <w:jc w:val="both"/>
        <w:rPr>
          <w:rFonts w:ascii="Arial" w:hAnsi="Arial"/>
          <w:sz w:val="20"/>
          <w:szCs w:val="20"/>
          <w:lang w:val="ro-RO" w:eastAsia="en-US"/>
        </w:rPr>
      </w:pPr>
    </w:p>
    <w:p w14:paraId="58E3E3F1" w14:textId="77777777" w:rsidR="00314A5C" w:rsidRPr="0066032A" w:rsidRDefault="00314A5C" w:rsidP="008F04E3">
      <w:pPr>
        <w:pStyle w:val="NormalWeb"/>
        <w:shd w:val="clear" w:color="auto" w:fill="FFFFFF"/>
        <w:spacing w:before="0" w:beforeAutospacing="0" w:after="0" w:afterAutospacing="0"/>
        <w:ind w:right="-54" w:firstLine="720"/>
        <w:jc w:val="both"/>
        <w:rPr>
          <w:rFonts w:ascii="Arial" w:hAnsi="Arial"/>
          <w:sz w:val="20"/>
          <w:szCs w:val="20"/>
          <w:lang w:val="ro-RO" w:eastAsia="en-US"/>
        </w:rPr>
      </w:pPr>
    </w:p>
    <w:p w14:paraId="1DFD61F4" w14:textId="57AABAB3" w:rsidR="0066032A" w:rsidRPr="0066032A" w:rsidRDefault="00064E7E" w:rsidP="00064E7E">
      <w:pPr>
        <w:pStyle w:val="NormalWeb"/>
        <w:shd w:val="clear" w:color="auto" w:fill="FFFFFF"/>
        <w:spacing w:before="0" w:beforeAutospacing="0" w:after="0" w:afterAutospacing="0" w:line="360" w:lineRule="auto"/>
        <w:ind w:right="-54"/>
        <w:jc w:val="both"/>
        <w:rPr>
          <w:rFonts w:ascii="Arial" w:hAnsi="Arial"/>
          <w:sz w:val="20"/>
          <w:szCs w:val="20"/>
          <w:lang w:val="ro-RO"/>
        </w:rPr>
      </w:pPr>
      <w:r w:rsidRPr="0066032A">
        <w:rPr>
          <w:rFonts w:ascii="Arial" w:hAnsi="Arial"/>
          <w:sz w:val="20"/>
          <w:szCs w:val="20"/>
          <w:lang w:val="ro-RO" w:eastAsia="en-US"/>
        </w:rPr>
        <w:t>Informați</w:t>
      </w:r>
      <w:r>
        <w:rPr>
          <w:rFonts w:ascii="Arial" w:hAnsi="Arial"/>
          <w:sz w:val="20"/>
          <w:szCs w:val="20"/>
          <w:lang w:val="ro-RO" w:eastAsia="en-US"/>
        </w:rPr>
        <w:t>e</w:t>
      </w:r>
      <w:r w:rsidR="00732249" w:rsidRPr="0066032A">
        <w:rPr>
          <w:rFonts w:ascii="Arial" w:hAnsi="Arial"/>
          <w:sz w:val="20"/>
          <w:szCs w:val="20"/>
          <w:lang w:val="ro-RO" w:eastAsia="en-US"/>
        </w:rPr>
        <w:t xml:space="preserve"> generală privind</w:t>
      </w:r>
      <w:r w:rsidR="00DB19F3" w:rsidRPr="0066032A">
        <w:rPr>
          <w:rFonts w:ascii="Arial" w:hAnsi="Arial"/>
          <w:sz w:val="20"/>
          <w:szCs w:val="20"/>
          <w:lang w:val="ro-RO" w:eastAsia="en-US"/>
        </w:rPr>
        <w:t xml:space="preserve"> B</w:t>
      </w:r>
      <w:r w:rsidR="00732249" w:rsidRPr="0066032A">
        <w:rPr>
          <w:rFonts w:ascii="Arial" w:hAnsi="Arial"/>
          <w:sz w:val="20"/>
          <w:szCs w:val="20"/>
          <w:lang w:val="ro-RO" w:eastAsia="en-US"/>
        </w:rPr>
        <w:t>C</w:t>
      </w:r>
      <w:r w:rsidR="00624610" w:rsidRPr="0066032A">
        <w:rPr>
          <w:rFonts w:ascii="Arial" w:hAnsi="Arial"/>
          <w:sz w:val="20"/>
          <w:szCs w:val="20"/>
          <w:lang w:val="ro-RO" w:eastAsia="en-US"/>
        </w:rPr>
        <w:t xml:space="preserve"> </w:t>
      </w:r>
      <w:r w:rsidR="00E811E3" w:rsidRPr="0066032A">
        <w:rPr>
          <w:rFonts w:ascii="Arial" w:hAnsi="Arial"/>
          <w:sz w:val="20"/>
          <w:szCs w:val="20"/>
          <w:lang w:val="ro-RO" w:eastAsia="en-US"/>
        </w:rPr>
        <w:t>„</w:t>
      </w:r>
      <w:proofErr w:type="spellStart"/>
      <w:r w:rsidR="00624610" w:rsidRPr="0066032A">
        <w:rPr>
          <w:rFonts w:ascii="Arial" w:hAnsi="Arial"/>
          <w:sz w:val="20"/>
          <w:szCs w:val="20"/>
          <w:lang w:val="ro-RO" w:eastAsia="en-US"/>
        </w:rPr>
        <w:t>ProCredit</w:t>
      </w:r>
      <w:proofErr w:type="spellEnd"/>
      <w:r w:rsidR="00624610" w:rsidRPr="0066032A">
        <w:rPr>
          <w:rFonts w:ascii="Arial" w:hAnsi="Arial"/>
          <w:sz w:val="20"/>
          <w:szCs w:val="20"/>
          <w:lang w:val="ro-RO" w:eastAsia="en-US"/>
        </w:rPr>
        <w:t xml:space="preserve"> Bank</w:t>
      </w:r>
      <w:r w:rsidR="00E811E3" w:rsidRPr="0066032A">
        <w:rPr>
          <w:rFonts w:ascii="Arial" w:hAnsi="Arial"/>
          <w:sz w:val="20"/>
          <w:szCs w:val="20"/>
          <w:lang w:val="ro-RO" w:eastAsia="en-US"/>
        </w:rPr>
        <w:t>”</w:t>
      </w:r>
      <w:r w:rsidR="00DB19F3" w:rsidRPr="0066032A">
        <w:rPr>
          <w:rFonts w:ascii="Arial" w:hAnsi="Arial"/>
          <w:sz w:val="20"/>
          <w:szCs w:val="20"/>
          <w:lang w:val="ro-RO" w:eastAsia="en-US"/>
        </w:rPr>
        <w:t xml:space="preserve"> SA</w:t>
      </w:r>
      <w:r w:rsidR="0066032A">
        <w:rPr>
          <w:rFonts w:ascii="Arial" w:hAnsi="Arial"/>
          <w:sz w:val="20"/>
          <w:szCs w:val="20"/>
          <w:lang w:val="ro-RO" w:eastAsia="en-US"/>
        </w:rPr>
        <w:t xml:space="preserve">  </w:t>
      </w:r>
    </w:p>
    <w:p w14:paraId="5B415C0F" w14:textId="3A54E25B" w:rsidR="00FA0E71" w:rsidRPr="0066032A" w:rsidRDefault="0066032A" w:rsidP="00064E7E">
      <w:pPr>
        <w:pStyle w:val="NormalWeb"/>
        <w:shd w:val="clear" w:color="auto" w:fill="FFFFFF"/>
        <w:spacing w:before="0" w:beforeAutospacing="0" w:after="0" w:afterAutospacing="0" w:line="360" w:lineRule="auto"/>
        <w:ind w:right="-54"/>
        <w:jc w:val="both"/>
        <w:rPr>
          <w:rFonts w:ascii="Arial" w:hAnsi="Arial"/>
          <w:sz w:val="20"/>
          <w:szCs w:val="20"/>
          <w:lang w:val="ro-RO" w:eastAsia="en-US"/>
        </w:rPr>
      </w:pPr>
      <w:r>
        <w:rPr>
          <w:rFonts w:ascii="Arial" w:hAnsi="Arial"/>
          <w:sz w:val="20"/>
          <w:szCs w:val="20"/>
          <w:lang w:val="ro-RO" w:eastAsia="en-US"/>
        </w:rPr>
        <w:t xml:space="preserve">   </w:t>
      </w:r>
      <w:r w:rsidR="00FA0E71" w:rsidRPr="0066032A">
        <w:rPr>
          <w:rFonts w:ascii="Arial" w:hAnsi="Arial"/>
          <w:sz w:val="20"/>
          <w:szCs w:val="20"/>
          <w:lang w:val="ro-RO" w:eastAsia="en-US"/>
        </w:rPr>
        <w:t>B</w:t>
      </w:r>
      <w:r w:rsidR="00E00E43" w:rsidRPr="0066032A">
        <w:rPr>
          <w:rFonts w:ascii="Arial" w:hAnsi="Arial"/>
          <w:sz w:val="20"/>
          <w:szCs w:val="20"/>
          <w:lang w:val="ro-RO" w:eastAsia="en-US"/>
        </w:rPr>
        <w:t>.</w:t>
      </w:r>
      <w:r w:rsidR="00FA0E71" w:rsidRPr="0066032A">
        <w:rPr>
          <w:rFonts w:ascii="Arial" w:hAnsi="Arial"/>
          <w:sz w:val="20"/>
          <w:szCs w:val="20"/>
          <w:lang w:val="ro-RO" w:eastAsia="en-US"/>
        </w:rPr>
        <w:t>C</w:t>
      </w:r>
      <w:r w:rsidR="00E00E43" w:rsidRPr="0066032A">
        <w:rPr>
          <w:rFonts w:ascii="Arial" w:hAnsi="Arial"/>
          <w:sz w:val="20"/>
          <w:szCs w:val="20"/>
          <w:lang w:val="ro-RO" w:eastAsia="en-US"/>
        </w:rPr>
        <w:t>.</w:t>
      </w:r>
      <w:r w:rsidR="00FA0E71" w:rsidRPr="0066032A">
        <w:rPr>
          <w:rFonts w:ascii="Arial" w:hAnsi="Arial"/>
          <w:sz w:val="20"/>
          <w:szCs w:val="20"/>
          <w:lang w:val="ro-RO" w:eastAsia="en-US"/>
        </w:rPr>
        <w:t xml:space="preserve"> </w:t>
      </w:r>
      <w:proofErr w:type="spellStart"/>
      <w:r w:rsidR="00FA0E71" w:rsidRPr="0066032A">
        <w:rPr>
          <w:rFonts w:ascii="Arial" w:hAnsi="Arial"/>
          <w:sz w:val="20"/>
          <w:szCs w:val="20"/>
          <w:lang w:val="ro-RO" w:eastAsia="en-US"/>
        </w:rPr>
        <w:t>ProCredit</w:t>
      </w:r>
      <w:proofErr w:type="spellEnd"/>
      <w:r w:rsidR="00FA0E71" w:rsidRPr="0066032A">
        <w:rPr>
          <w:rFonts w:ascii="Arial" w:hAnsi="Arial"/>
          <w:sz w:val="20"/>
          <w:szCs w:val="20"/>
          <w:lang w:val="ro-RO" w:eastAsia="en-US"/>
        </w:rPr>
        <w:t xml:space="preserve"> Bank S.A. a primit licență pentru desfășurarea activității financiare la 17 decembrie 2007. Banca oferă un spectru  larg  de servicii: depozite,  conturi de economii, conturi curente,</w:t>
      </w:r>
      <w:r w:rsidR="00636EFC" w:rsidRPr="0066032A">
        <w:rPr>
          <w:rFonts w:ascii="Arial" w:hAnsi="Arial"/>
          <w:sz w:val="20"/>
          <w:szCs w:val="20"/>
          <w:lang w:val="ro-RO" w:eastAsia="en-US"/>
        </w:rPr>
        <w:t xml:space="preserve"> </w:t>
      </w:r>
      <w:r w:rsidR="006A1928" w:rsidRPr="0066032A">
        <w:rPr>
          <w:rFonts w:ascii="Arial" w:hAnsi="Arial"/>
          <w:sz w:val="20"/>
          <w:szCs w:val="20"/>
          <w:lang w:val="ro-RO" w:eastAsia="en-US"/>
        </w:rPr>
        <w:t>carduri,</w:t>
      </w:r>
      <w:r w:rsidR="00FA0E71" w:rsidRPr="0066032A">
        <w:rPr>
          <w:rFonts w:ascii="Arial" w:hAnsi="Arial"/>
          <w:sz w:val="20"/>
          <w:szCs w:val="20"/>
          <w:lang w:val="ro-RO" w:eastAsia="en-US"/>
        </w:rPr>
        <w:t xml:space="preserve"> credite pentru dezvoltarea afacerii, credite pentru persoane fizice</w:t>
      </w:r>
      <w:r w:rsidR="006A1928" w:rsidRPr="0066032A">
        <w:rPr>
          <w:rFonts w:ascii="Arial" w:hAnsi="Arial"/>
          <w:sz w:val="20"/>
          <w:szCs w:val="20"/>
          <w:lang w:val="ro-RO" w:eastAsia="en-US"/>
        </w:rPr>
        <w:t>,</w:t>
      </w:r>
      <w:r w:rsidR="00FA0E71" w:rsidRPr="0066032A">
        <w:rPr>
          <w:rFonts w:ascii="Arial" w:hAnsi="Arial"/>
          <w:sz w:val="20"/>
          <w:szCs w:val="20"/>
          <w:lang w:val="ro-RO" w:eastAsia="en-US"/>
        </w:rPr>
        <w:t xml:space="preserve"> etc. </w:t>
      </w:r>
    </w:p>
    <w:p w14:paraId="125F8C2F" w14:textId="7CAA935F" w:rsidR="0066032A" w:rsidRPr="0066032A" w:rsidRDefault="0066032A" w:rsidP="00D02C10">
      <w:pPr>
        <w:pStyle w:val="NormalWeb"/>
        <w:shd w:val="clear" w:color="auto" w:fill="FFFFFF"/>
        <w:spacing w:before="0" w:beforeAutospacing="0" w:after="0" w:afterAutospacing="0" w:line="360" w:lineRule="auto"/>
        <w:ind w:left="1140" w:right="-54"/>
        <w:jc w:val="both"/>
        <w:rPr>
          <w:rFonts w:ascii="Arial" w:hAnsi="Arial"/>
          <w:sz w:val="20"/>
          <w:szCs w:val="20"/>
          <w:lang w:val="ro-RO" w:eastAsia="en-US"/>
        </w:rPr>
      </w:pPr>
      <w:r>
        <w:rPr>
          <w:rFonts w:ascii="Arial" w:hAnsi="Arial"/>
          <w:color w:val="000000"/>
          <w:sz w:val="20"/>
          <w:szCs w:val="20"/>
          <w:lang w:val="en-US" w:eastAsia="sr-Latn-CS"/>
        </w:rPr>
        <w:t xml:space="preserve"> </w:t>
      </w:r>
    </w:p>
    <w:p w14:paraId="1FFE4A7A" w14:textId="13D72FA3" w:rsidR="00A74B1A" w:rsidRPr="0066032A" w:rsidRDefault="0066032A" w:rsidP="00064E7E">
      <w:pPr>
        <w:pStyle w:val="NormalWeb"/>
        <w:shd w:val="clear" w:color="auto" w:fill="FFFFFF"/>
        <w:spacing w:before="0" w:beforeAutospacing="0" w:after="0" w:afterAutospacing="0" w:line="360" w:lineRule="auto"/>
        <w:ind w:right="-54"/>
        <w:jc w:val="both"/>
        <w:rPr>
          <w:rFonts w:ascii="Arial" w:hAnsi="Arial"/>
          <w:sz w:val="20"/>
          <w:szCs w:val="20"/>
          <w:lang w:val="ro-RO" w:eastAsia="en-US"/>
        </w:rPr>
      </w:pPr>
      <w:r>
        <w:rPr>
          <w:rFonts w:ascii="Arial" w:hAnsi="Arial"/>
          <w:color w:val="000000"/>
          <w:sz w:val="20"/>
          <w:szCs w:val="20"/>
          <w:lang w:val="en-US" w:eastAsia="sr-Latn-CS"/>
        </w:rPr>
        <w:t xml:space="preserve">   </w:t>
      </w:r>
      <w:r w:rsidR="00A74B1A" w:rsidRPr="0066032A">
        <w:rPr>
          <w:rFonts w:ascii="Arial" w:hAnsi="Arial"/>
          <w:color w:val="000000"/>
          <w:sz w:val="20"/>
          <w:szCs w:val="20"/>
          <w:lang w:val="ro-RO" w:eastAsia="sr-Latn-CS"/>
        </w:rPr>
        <w:t>B.C. „</w:t>
      </w:r>
      <w:proofErr w:type="spellStart"/>
      <w:r w:rsidR="00A74B1A" w:rsidRPr="0066032A">
        <w:rPr>
          <w:rFonts w:ascii="Arial" w:hAnsi="Arial"/>
          <w:color w:val="000000"/>
          <w:sz w:val="20"/>
          <w:szCs w:val="20"/>
          <w:lang w:val="ro-RO" w:eastAsia="sr-Latn-CS"/>
        </w:rPr>
        <w:t>ProCredit</w:t>
      </w:r>
      <w:proofErr w:type="spellEnd"/>
      <w:r w:rsidR="00A74B1A" w:rsidRPr="0066032A">
        <w:rPr>
          <w:rFonts w:ascii="Arial" w:hAnsi="Arial"/>
          <w:color w:val="000000"/>
          <w:sz w:val="20"/>
          <w:szCs w:val="20"/>
          <w:lang w:val="ro-RO" w:eastAsia="sr-Latn-CS"/>
        </w:rPr>
        <w:t xml:space="preserve"> Bank" S.A. (în continuare Bancă) anunță </w:t>
      </w:r>
      <w:r w:rsidRPr="0040037F">
        <w:rPr>
          <w:rFonts w:ascii="Arial" w:hAnsi="Arial"/>
          <w:b/>
          <w:bCs/>
          <w:sz w:val="20"/>
          <w:szCs w:val="20"/>
          <w:lang w:val="ro-RO"/>
        </w:rPr>
        <w:t xml:space="preserve">Licitație Publică privind selectarea companiei pentru servicii de </w:t>
      </w:r>
      <w:r>
        <w:rPr>
          <w:rFonts w:ascii="Arial" w:hAnsi="Arial"/>
          <w:b/>
          <w:bCs/>
          <w:sz w:val="20"/>
          <w:szCs w:val="20"/>
          <w:lang w:val="ro-RO"/>
        </w:rPr>
        <w:t>expedierea</w:t>
      </w:r>
      <w:r w:rsidRPr="0040037F">
        <w:rPr>
          <w:rFonts w:ascii="Arial" w:hAnsi="Arial"/>
          <w:b/>
          <w:bCs/>
          <w:sz w:val="20"/>
          <w:szCs w:val="20"/>
          <w:lang w:val="ro-RO"/>
        </w:rPr>
        <w:t xml:space="preserve"> SMS notificare clienților </w:t>
      </w:r>
      <w:r w:rsidRPr="0066032A">
        <w:rPr>
          <w:rFonts w:ascii="Arial" w:hAnsi="Arial"/>
          <w:b/>
          <w:bCs/>
          <w:sz w:val="20"/>
          <w:szCs w:val="20"/>
          <w:lang w:val="ro-RO"/>
        </w:rPr>
        <w:t>Băncii</w:t>
      </w:r>
      <w:r w:rsidR="00E952DA" w:rsidRPr="0066032A">
        <w:rPr>
          <w:rFonts w:ascii="Arial" w:hAnsi="Arial"/>
          <w:color w:val="000000"/>
          <w:sz w:val="20"/>
          <w:szCs w:val="20"/>
          <w:lang w:val="ro-RO" w:eastAsia="sr-Latn-CS"/>
        </w:rPr>
        <w:t>.</w:t>
      </w:r>
    </w:p>
    <w:p w14:paraId="7EB3D8F1" w14:textId="77777777" w:rsidR="00D02C10" w:rsidRPr="0066032A" w:rsidRDefault="00D02C10" w:rsidP="00D02C10">
      <w:pPr>
        <w:pStyle w:val="NormalWeb"/>
        <w:shd w:val="clear" w:color="auto" w:fill="FFFFFF"/>
        <w:spacing w:before="0" w:beforeAutospacing="0" w:after="0" w:afterAutospacing="0" w:line="360" w:lineRule="auto"/>
        <w:ind w:left="1140" w:right="-54"/>
        <w:jc w:val="both"/>
        <w:rPr>
          <w:rFonts w:ascii="Arial" w:hAnsi="Arial"/>
          <w:sz w:val="20"/>
          <w:szCs w:val="20"/>
          <w:lang w:val="ro-RO"/>
        </w:rPr>
      </w:pPr>
    </w:p>
    <w:p w14:paraId="4D510C33" w14:textId="06716ECD" w:rsidR="00F87B3B" w:rsidRPr="00064E7E" w:rsidRDefault="00732249" w:rsidP="00CB164A">
      <w:pPr>
        <w:numPr>
          <w:ilvl w:val="0"/>
          <w:numId w:val="30"/>
        </w:numPr>
        <w:spacing w:after="0" w:line="360" w:lineRule="auto"/>
        <w:rPr>
          <w:b/>
          <w:bCs/>
          <w:lang w:val="ro-RO"/>
        </w:rPr>
      </w:pPr>
      <w:proofErr w:type="spellStart"/>
      <w:r w:rsidRPr="00064E7E">
        <w:rPr>
          <w:b/>
          <w:bCs/>
          <w:lang w:val="ro-RO"/>
        </w:rPr>
        <w:t>Informaţi</w:t>
      </w:r>
      <w:r w:rsidR="00064E7E">
        <w:rPr>
          <w:b/>
          <w:bCs/>
          <w:lang w:val="ro-RO"/>
        </w:rPr>
        <w:t>e</w:t>
      </w:r>
      <w:proofErr w:type="spellEnd"/>
      <w:r w:rsidRPr="00064E7E">
        <w:rPr>
          <w:b/>
          <w:bCs/>
          <w:lang w:val="ro-RO"/>
        </w:rPr>
        <w:t xml:space="preserve"> generală privind proiectul / servicii</w:t>
      </w:r>
      <w:r w:rsidR="00017B03" w:rsidRPr="00064E7E">
        <w:rPr>
          <w:b/>
          <w:bCs/>
          <w:lang w:val="ro-RO"/>
        </w:rPr>
        <w:t>le</w:t>
      </w:r>
      <w:r w:rsidRPr="00064E7E">
        <w:rPr>
          <w:b/>
          <w:bCs/>
          <w:lang w:val="ro-RO"/>
        </w:rPr>
        <w:t xml:space="preserve"> / lucrări</w:t>
      </w:r>
      <w:r w:rsidR="00017B03" w:rsidRPr="00064E7E">
        <w:rPr>
          <w:b/>
          <w:bCs/>
          <w:lang w:val="ro-RO"/>
        </w:rPr>
        <w:t>le</w:t>
      </w:r>
      <w:r w:rsidRPr="00064E7E">
        <w:rPr>
          <w:b/>
          <w:bCs/>
          <w:lang w:val="ro-RO"/>
        </w:rPr>
        <w:t xml:space="preserve"> </w:t>
      </w:r>
    </w:p>
    <w:p w14:paraId="6409F6FC" w14:textId="4C212D4F" w:rsidR="0066032A" w:rsidRDefault="0066032A" w:rsidP="0066032A">
      <w:pPr>
        <w:spacing w:after="0" w:line="360" w:lineRule="auto"/>
        <w:rPr>
          <w:lang w:val="ro-RO"/>
        </w:rPr>
      </w:pPr>
      <w:r>
        <w:rPr>
          <w:lang w:val="ro-RO"/>
        </w:rPr>
        <w:t xml:space="preserve">   </w:t>
      </w:r>
      <w:r w:rsidR="00387415" w:rsidRPr="0066032A">
        <w:rPr>
          <w:lang w:val="ro-RO"/>
        </w:rPr>
        <w:t xml:space="preserve"> Banca </w:t>
      </w:r>
      <w:r>
        <w:rPr>
          <w:lang w:val="ro-RO"/>
        </w:rPr>
        <w:t xml:space="preserve">va </w:t>
      </w:r>
      <w:r w:rsidR="00064E7E">
        <w:rPr>
          <w:lang w:val="ro-RO"/>
        </w:rPr>
        <w:t>încheia</w:t>
      </w:r>
      <w:r>
        <w:rPr>
          <w:lang w:val="ro-RO"/>
        </w:rPr>
        <w:t xml:space="preserve"> contract de colaborare pentru</w:t>
      </w:r>
      <w:r w:rsidR="00387415" w:rsidRPr="0066032A">
        <w:rPr>
          <w:lang w:val="ro-RO"/>
        </w:rPr>
        <w:t xml:space="preserve"> </w:t>
      </w:r>
      <w:r>
        <w:rPr>
          <w:lang w:val="ro-RO"/>
        </w:rPr>
        <w:t>e</w:t>
      </w:r>
      <w:r w:rsidR="001F044C" w:rsidRPr="0066032A">
        <w:rPr>
          <w:lang w:val="ro-RO"/>
        </w:rPr>
        <w:t xml:space="preserve">xpedierea </w:t>
      </w:r>
      <w:r w:rsidR="00DF4D8C" w:rsidRPr="0066032A">
        <w:rPr>
          <w:lang w:val="ro-RO"/>
        </w:rPr>
        <w:t>SMS notificări</w:t>
      </w:r>
      <w:r>
        <w:rPr>
          <w:lang w:val="ro-RO"/>
        </w:rPr>
        <w:t>lor</w:t>
      </w:r>
      <w:r w:rsidR="00DF4D8C" w:rsidRPr="0066032A">
        <w:rPr>
          <w:lang w:val="ro-RO"/>
        </w:rPr>
        <w:t xml:space="preserve"> către un număr </w:t>
      </w:r>
      <w:r w:rsidR="0067041A" w:rsidRPr="0066032A">
        <w:rPr>
          <w:lang w:val="ro-RO"/>
        </w:rPr>
        <w:t>nelimitat d</w:t>
      </w:r>
      <w:r w:rsidR="00920485" w:rsidRPr="0066032A">
        <w:rPr>
          <w:lang w:val="ro-RO"/>
        </w:rPr>
        <w:t>e clienți sau viitori clienți.</w:t>
      </w:r>
      <w:r w:rsidR="00A408D6" w:rsidRPr="0066032A">
        <w:rPr>
          <w:lang w:val="ro-RO"/>
        </w:rPr>
        <w:t xml:space="preserve"> </w:t>
      </w:r>
    </w:p>
    <w:p w14:paraId="7CD5C1C3" w14:textId="7769C8AE" w:rsidR="00F87B3B" w:rsidRPr="0066032A" w:rsidRDefault="0066032A" w:rsidP="00064E7E">
      <w:pPr>
        <w:spacing w:after="0" w:line="360" w:lineRule="auto"/>
        <w:rPr>
          <w:lang w:val="ro-RO"/>
        </w:rPr>
      </w:pPr>
      <w:r>
        <w:rPr>
          <w:lang w:val="ro-RO"/>
        </w:rPr>
        <w:t xml:space="preserve">   </w:t>
      </w:r>
      <w:r w:rsidR="00A408D6" w:rsidRPr="0066032A">
        <w:rPr>
          <w:lang w:val="ro-RO"/>
        </w:rPr>
        <w:t>SMS notificări</w:t>
      </w:r>
      <w:r>
        <w:rPr>
          <w:lang w:val="ro-RO"/>
        </w:rPr>
        <w:t>le</w:t>
      </w:r>
      <w:r w:rsidR="00A408D6" w:rsidRPr="0066032A">
        <w:rPr>
          <w:lang w:val="ro-RO"/>
        </w:rPr>
        <w:t xml:space="preserve"> urmează </w:t>
      </w:r>
      <w:r w:rsidR="00383225" w:rsidRPr="0066032A">
        <w:rPr>
          <w:lang w:val="ro-RO"/>
        </w:rPr>
        <w:t xml:space="preserve">să fie </w:t>
      </w:r>
      <w:r>
        <w:rPr>
          <w:lang w:val="ro-RO"/>
        </w:rPr>
        <w:t>transmise</w:t>
      </w:r>
      <w:r w:rsidRPr="0066032A">
        <w:rPr>
          <w:lang w:val="ro-RO"/>
        </w:rPr>
        <w:t xml:space="preserve"> </w:t>
      </w:r>
      <w:r w:rsidR="00383225" w:rsidRPr="0066032A">
        <w:rPr>
          <w:lang w:val="ro-RO"/>
        </w:rPr>
        <w:t xml:space="preserve">către clienții care au solicitat Băncii expedierea de notificări prin SMS la numărul lor mobil Orange, </w:t>
      </w:r>
      <w:proofErr w:type="spellStart"/>
      <w:r w:rsidR="00383225" w:rsidRPr="0066032A">
        <w:rPr>
          <w:lang w:val="ro-RO"/>
        </w:rPr>
        <w:t>Moldce</w:t>
      </w:r>
      <w:r w:rsidR="009C2804" w:rsidRPr="0066032A">
        <w:rPr>
          <w:lang w:val="ro-RO"/>
        </w:rPr>
        <w:t>ll</w:t>
      </w:r>
      <w:proofErr w:type="spellEnd"/>
      <w:r w:rsidR="009C2804" w:rsidRPr="0066032A">
        <w:rPr>
          <w:lang w:val="ro-RO"/>
        </w:rPr>
        <w:t>, Unite sau alți operatori locali și internaționali.</w:t>
      </w:r>
    </w:p>
    <w:p w14:paraId="03ED4EB3" w14:textId="77777777" w:rsidR="00797934" w:rsidRPr="0066032A" w:rsidRDefault="00797934" w:rsidP="00797934">
      <w:pPr>
        <w:spacing w:after="0" w:line="360" w:lineRule="auto"/>
        <w:ind w:left="1140"/>
        <w:rPr>
          <w:lang w:val="ro-RO"/>
        </w:rPr>
      </w:pPr>
    </w:p>
    <w:p w14:paraId="13C7B6A3" w14:textId="10951028" w:rsidR="002A243F" w:rsidRPr="00064E7E" w:rsidRDefault="00732249" w:rsidP="002522D9">
      <w:pPr>
        <w:numPr>
          <w:ilvl w:val="0"/>
          <w:numId w:val="30"/>
        </w:numPr>
        <w:spacing w:after="0" w:line="360" w:lineRule="auto"/>
        <w:rPr>
          <w:b/>
          <w:bCs/>
          <w:lang w:val="ro-RO"/>
        </w:rPr>
      </w:pPr>
      <w:proofErr w:type="spellStart"/>
      <w:r w:rsidRPr="00064E7E">
        <w:rPr>
          <w:b/>
          <w:bCs/>
          <w:lang w:val="ro-RO"/>
        </w:rPr>
        <w:t>Cerinţele</w:t>
      </w:r>
      <w:proofErr w:type="spellEnd"/>
      <w:r w:rsidRPr="00064E7E">
        <w:rPr>
          <w:b/>
          <w:bCs/>
          <w:lang w:val="ro-RO"/>
        </w:rPr>
        <w:t xml:space="preserve"> tehnice privind obiectul tenderului</w:t>
      </w:r>
      <w:r w:rsidR="002A243F" w:rsidRPr="00064E7E">
        <w:rPr>
          <w:b/>
          <w:bCs/>
          <w:lang w:val="ro-RO"/>
        </w:rPr>
        <w:t xml:space="preserve"> </w:t>
      </w:r>
    </w:p>
    <w:p w14:paraId="7788DF80" w14:textId="596BF0F2" w:rsidR="0066032A" w:rsidRDefault="0066032A" w:rsidP="0066032A">
      <w:pPr>
        <w:spacing w:after="0" w:line="360" w:lineRule="auto"/>
        <w:rPr>
          <w:lang w:val="ro-RO"/>
        </w:rPr>
      </w:pPr>
      <w:r>
        <w:rPr>
          <w:lang w:val="ro-RO"/>
        </w:rPr>
        <w:t xml:space="preserve">    R</w:t>
      </w:r>
      <w:r w:rsidR="00F20DBD" w:rsidRPr="0066032A">
        <w:rPr>
          <w:lang w:val="ro-RO"/>
        </w:rPr>
        <w:t xml:space="preserve">ugăm </w:t>
      </w:r>
      <w:r w:rsidR="003C3B3D" w:rsidRPr="0066032A">
        <w:rPr>
          <w:lang w:val="ro-RO"/>
        </w:rPr>
        <w:t xml:space="preserve">să </w:t>
      </w:r>
      <w:r>
        <w:rPr>
          <w:lang w:val="ro-RO"/>
        </w:rPr>
        <w:t>prezentați</w:t>
      </w:r>
      <w:r w:rsidRPr="0066032A">
        <w:rPr>
          <w:lang w:val="ro-RO"/>
        </w:rPr>
        <w:t xml:space="preserve"> </w:t>
      </w:r>
      <w:r w:rsidR="003C3B3D" w:rsidRPr="0066032A">
        <w:rPr>
          <w:lang w:val="ro-RO"/>
        </w:rPr>
        <w:t xml:space="preserve">oferta </w:t>
      </w:r>
      <w:r w:rsidR="00924334" w:rsidRPr="0066032A">
        <w:rPr>
          <w:lang w:val="ro-RO"/>
        </w:rPr>
        <w:t>d</w:t>
      </w:r>
      <w:r w:rsidR="003C3B3D" w:rsidRPr="0066032A">
        <w:rPr>
          <w:lang w:val="ro-RO"/>
        </w:rPr>
        <w:t>e preț pentru serviciile de expediere SMS notificări</w:t>
      </w:r>
      <w:r>
        <w:rPr>
          <w:lang w:val="ro-RO"/>
        </w:rPr>
        <w:t xml:space="preserve">- </w:t>
      </w:r>
      <w:proofErr w:type="spellStart"/>
      <w:r>
        <w:rPr>
          <w:lang w:val="ro-RO"/>
        </w:rPr>
        <w:t>pret</w:t>
      </w:r>
      <w:proofErr w:type="spellEnd"/>
      <w:r>
        <w:rPr>
          <w:lang w:val="ro-RO"/>
        </w:rPr>
        <w:t xml:space="preserve"> per notificare. </w:t>
      </w:r>
    </w:p>
    <w:p w14:paraId="3C36B4B4" w14:textId="3B55E143" w:rsidR="002522D9" w:rsidRPr="0066032A" w:rsidRDefault="0066032A" w:rsidP="00064E7E">
      <w:pPr>
        <w:spacing w:after="0" w:line="360" w:lineRule="auto"/>
        <w:rPr>
          <w:lang w:val="ro-RO"/>
        </w:rPr>
      </w:pPr>
      <w:proofErr w:type="spellStart"/>
      <w:r>
        <w:rPr>
          <w:lang w:val="ro-RO"/>
        </w:rPr>
        <w:t>Indicati</w:t>
      </w:r>
      <w:proofErr w:type="spellEnd"/>
      <w:r>
        <w:rPr>
          <w:lang w:val="ro-RO"/>
        </w:rPr>
        <w:t xml:space="preserve"> daca </w:t>
      </w:r>
      <w:r w:rsidR="008A0347" w:rsidRPr="0066032A">
        <w:rPr>
          <w:lang w:val="ro-RO"/>
        </w:rPr>
        <w:t xml:space="preserve">Dv. </w:t>
      </w:r>
      <w:r w:rsidR="00924334" w:rsidRPr="0066032A">
        <w:rPr>
          <w:lang w:val="ro-RO"/>
        </w:rPr>
        <w:t xml:space="preserve">oferiți acest tip de serviciu pentru </w:t>
      </w:r>
      <w:r w:rsidR="00C16BAA" w:rsidRPr="0066032A">
        <w:rPr>
          <w:lang w:val="ro-RO"/>
        </w:rPr>
        <w:t>instituții financiare</w:t>
      </w:r>
      <w:r w:rsidR="008A3245" w:rsidRPr="00455AC7">
        <w:rPr>
          <w:lang w:val="ro-RO"/>
        </w:rPr>
        <w:t>, at</w:t>
      </w:r>
      <w:proofErr w:type="spellStart"/>
      <w:r w:rsidR="008A3245" w:rsidRPr="0066032A">
        <w:rPr>
          <w:lang w:val="ro-MD"/>
        </w:rPr>
        <w:t>ât</w:t>
      </w:r>
      <w:proofErr w:type="spellEnd"/>
      <w:r w:rsidR="008A3245" w:rsidRPr="0066032A">
        <w:rPr>
          <w:lang w:val="ro-MD"/>
        </w:rPr>
        <w:t xml:space="preserve"> către operatorii locali cât și internaționali</w:t>
      </w:r>
      <w:r w:rsidR="00C16BAA" w:rsidRPr="0066032A">
        <w:rPr>
          <w:lang w:val="ro-RO"/>
        </w:rPr>
        <w:t>.</w:t>
      </w:r>
    </w:p>
    <w:p w14:paraId="45566ECF" w14:textId="27E5996F" w:rsidR="00C16BAA" w:rsidRPr="0066032A" w:rsidRDefault="0066032A" w:rsidP="00064E7E">
      <w:pPr>
        <w:spacing w:after="0" w:line="360" w:lineRule="auto"/>
        <w:rPr>
          <w:lang w:val="ro-RO"/>
        </w:rPr>
      </w:pPr>
      <w:r>
        <w:rPr>
          <w:lang w:val="ro-RO"/>
        </w:rPr>
        <w:t xml:space="preserve">      </w:t>
      </w:r>
      <w:r w:rsidR="008B3D77" w:rsidRPr="0066032A">
        <w:rPr>
          <w:lang w:val="ro-RO"/>
        </w:rPr>
        <w:t>Pentru</w:t>
      </w:r>
      <w:r w:rsidR="00C16BAA" w:rsidRPr="0066032A">
        <w:rPr>
          <w:lang w:val="ro-RO"/>
        </w:rPr>
        <w:t xml:space="preserve"> serviciu</w:t>
      </w:r>
      <w:r w:rsidR="00761A00" w:rsidRPr="0066032A">
        <w:rPr>
          <w:lang w:val="ro-RO"/>
        </w:rPr>
        <w:t>l</w:t>
      </w:r>
      <w:r w:rsidR="00C16BAA" w:rsidRPr="0066032A">
        <w:rPr>
          <w:lang w:val="ro-RO"/>
        </w:rPr>
        <w:t xml:space="preserve"> care urmeaz</w:t>
      </w:r>
      <w:r w:rsidR="00021F4C" w:rsidRPr="0066032A">
        <w:rPr>
          <w:lang w:val="ro-RO"/>
        </w:rPr>
        <w:t xml:space="preserve">ă </w:t>
      </w:r>
      <w:r w:rsidR="00496382" w:rsidRPr="0066032A">
        <w:rPr>
          <w:lang w:val="ro-RO"/>
        </w:rPr>
        <w:t>a fi prestat v</w:t>
      </w:r>
      <w:r w:rsidR="003F476F" w:rsidRPr="0066032A">
        <w:rPr>
          <w:lang w:val="ro-RO"/>
        </w:rPr>
        <w:t xml:space="preserve">ă rugăm să </w:t>
      </w:r>
      <w:r w:rsidR="00D3495B" w:rsidRPr="0066032A">
        <w:rPr>
          <w:lang w:val="ro-RO"/>
        </w:rPr>
        <w:t>oferi</w:t>
      </w:r>
      <w:r w:rsidR="00DA2517" w:rsidRPr="0066032A">
        <w:rPr>
          <w:lang w:val="ro-RO"/>
        </w:rPr>
        <w:t xml:space="preserve">ți detalii, </w:t>
      </w:r>
      <w:r w:rsidR="004D49FB" w:rsidRPr="0066032A">
        <w:rPr>
          <w:lang w:val="ro-RO"/>
        </w:rPr>
        <w:t>inclusiv răspunsuri la întrebările de mai jos</w:t>
      </w:r>
      <w:r w:rsidR="00001B02" w:rsidRPr="0066032A">
        <w:rPr>
          <w:lang w:val="ro-RO"/>
        </w:rPr>
        <w:t>:</w:t>
      </w:r>
    </w:p>
    <w:p w14:paraId="0871D0B1" w14:textId="32FE27F2" w:rsidR="00F24906" w:rsidRPr="0066032A" w:rsidRDefault="00F24906" w:rsidP="00A417A4">
      <w:pPr>
        <w:numPr>
          <w:ilvl w:val="0"/>
          <w:numId w:val="33"/>
        </w:numPr>
        <w:spacing w:after="0" w:line="360" w:lineRule="auto"/>
        <w:rPr>
          <w:lang w:val="en-US"/>
        </w:rPr>
      </w:pPr>
      <w:r w:rsidRPr="0066032A">
        <w:rPr>
          <w:lang w:val="en-US"/>
        </w:rPr>
        <w:t xml:space="preserve">Cum are loc </w:t>
      </w:r>
      <w:proofErr w:type="spellStart"/>
      <w:r w:rsidRPr="0066032A">
        <w:rPr>
          <w:lang w:val="en-US"/>
        </w:rPr>
        <w:t>reconc</w:t>
      </w:r>
      <w:r w:rsidR="008A3245" w:rsidRPr="0066032A">
        <w:rPr>
          <w:lang w:val="en-US"/>
        </w:rPr>
        <w:t>e</w:t>
      </w:r>
      <w:r w:rsidRPr="0066032A">
        <w:rPr>
          <w:lang w:val="en-US"/>
        </w:rPr>
        <w:t>lierea</w:t>
      </w:r>
      <w:proofErr w:type="spellEnd"/>
      <w:r w:rsidR="008A3245" w:rsidRPr="0066032A">
        <w:rPr>
          <w:lang w:val="en-US"/>
        </w:rPr>
        <w:t xml:space="preserve"> </w:t>
      </w:r>
      <w:proofErr w:type="spellStart"/>
      <w:r w:rsidR="008A3245" w:rsidRPr="0066032A">
        <w:rPr>
          <w:lang w:val="en-US"/>
        </w:rPr>
        <w:t>lunară</w:t>
      </w:r>
      <w:proofErr w:type="spellEnd"/>
      <w:r w:rsidR="008A3245" w:rsidRPr="0066032A">
        <w:rPr>
          <w:lang w:val="en-US"/>
        </w:rPr>
        <w:t xml:space="preserve"> </w:t>
      </w:r>
      <w:proofErr w:type="gramStart"/>
      <w:r w:rsidR="008A3245" w:rsidRPr="0066032A">
        <w:rPr>
          <w:lang w:val="en-US"/>
        </w:rPr>
        <w:t>a</w:t>
      </w:r>
      <w:proofErr w:type="gramEnd"/>
      <w:r w:rsidRPr="0066032A">
        <w:rPr>
          <w:lang w:val="en-US"/>
        </w:rPr>
        <w:t xml:space="preserve"> </w:t>
      </w:r>
      <w:proofErr w:type="spellStart"/>
      <w:r w:rsidRPr="0066032A">
        <w:rPr>
          <w:lang w:val="en-US"/>
        </w:rPr>
        <w:t>informației</w:t>
      </w:r>
      <w:proofErr w:type="spellEnd"/>
      <w:r w:rsidR="008A3245" w:rsidRPr="0066032A">
        <w:rPr>
          <w:lang w:val="en-US"/>
        </w:rPr>
        <w:t xml:space="preserve"> (</w:t>
      </w:r>
      <w:proofErr w:type="spellStart"/>
      <w:r w:rsidR="008A3245" w:rsidRPr="0066032A">
        <w:rPr>
          <w:lang w:val="en-US"/>
        </w:rPr>
        <w:t>numărul</w:t>
      </w:r>
      <w:proofErr w:type="spellEnd"/>
      <w:r w:rsidR="008A3245" w:rsidRPr="0066032A">
        <w:rPr>
          <w:lang w:val="en-US"/>
        </w:rPr>
        <w:t xml:space="preserve"> de </w:t>
      </w:r>
      <w:proofErr w:type="spellStart"/>
      <w:r w:rsidR="008A3245" w:rsidRPr="0066032A">
        <w:rPr>
          <w:lang w:val="en-US"/>
        </w:rPr>
        <w:t>sms-uri</w:t>
      </w:r>
      <w:proofErr w:type="spellEnd"/>
      <w:r w:rsidR="008A3245" w:rsidRPr="0066032A">
        <w:rPr>
          <w:lang w:val="en-US"/>
        </w:rPr>
        <w:t xml:space="preserve"> </w:t>
      </w:r>
      <w:proofErr w:type="spellStart"/>
      <w:r w:rsidR="008A3245" w:rsidRPr="0066032A">
        <w:rPr>
          <w:lang w:val="en-US"/>
        </w:rPr>
        <w:t>transmise</w:t>
      </w:r>
      <w:proofErr w:type="spellEnd"/>
      <w:r w:rsidR="008A3245" w:rsidRPr="0066032A">
        <w:rPr>
          <w:lang w:val="en-US"/>
        </w:rPr>
        <w:t xml:space="preserve"> per operator)</w:t>
      </w:r>
    </w:p>
    <w:p w14:paraId="2916F4AB" w14:textId="76C4018A" w:rsidR="008B3D77" w:rsidRPr="0066032A" w:rsidRDefault="00CC38DE" w:rsidP="00A417A4">
      <w:pPr>
        <w:numPr>
          <w:ilvl w:val="0"/>
          <w:numId w:val="33"/>
        </w:numPr>
        <w:spacing w:after="0" w:line="360" w:lineRule="auto"/>
        <w:rPr>
          <w:lang w:val="en-US"/>
        </w:rPr>
      </w:pPr>
      <w:r w:rsidRPr="0066032A">
        <w:rPr>
          <w:lang w:val="ro-RO"/>
        </w:rPr>
        <w:t xml:space="preserve">În cazul întreruperilor </w:t>
      </w:r>
      <w:r w:rsidR="00817540" w:rsidRPr="0066032A">
        <w:rPr>
          <w:lang w:val="ro-RO"/>
        </w:rPr>
        <w:t>în</w:t>
      </w:r>
      <w:r w:rsidR="002A70D3" w:rsidRPr="0066032A">
        <w:rPr>
          <w:lang w:val="ro-RO"/>
        </w:rPr>
        <w:t xml:space="preserve"> expedierea mesajelor </w:t>
      </w:r>
      <w:r w:rsidR="00817540" w:rsidRPr="0066032A">
        <w:rPr>
          <w:lang w:val="ro-RO"/>
        </w:rPr>
        <w:t xml:space="preserve">deține compania </w:t>
      </w:r>
      <w:r w:rsidR="0066032A">
        <w:rPr>
          <w:lang w:val="ro-RO"/>
        </w:rPr>
        <w:t xml:space="preserve">sau nu </w:t>
      </w:r>
      <w:r w:rsidR="00817540" w:rsidRPr="0066032A">
        <w:rPr>
          <w:lang w:val="ro-RO"/>
        </w:rPr>
        <w:t xml:space="preserve">un canal de backup </w:t>
      </w:r>
    </w:p>
    <w:p w14:paraId="4FF39A23" w14:textId="306AA395" w:rsidR="00661CF9" w:rsidRPr="00064E7E" w:rsidRDefault="0066032A" w:rsidP="00A417A4">
      <w:pPr>
        <w:numPr>
          <w:ilvl w:val="0"/>
          <w:numId w:val="33"/>
        </w:numPr>
        <w:spacing w:after="0" w:line="360" w:lineRule="auto"/>
        <w:rPr>
          <w:lang w:val="en-US"/>
        </w:rPr>
      </w:pPr>
      <w:r>
        <w:rPr>
          <w:lang w:val="ro-RO"/>
        </w:rPr>
        <w:t>Care este m</w:t>
      </w:r>
      <w:r w:rsidR="008A3245" w:rsidRPr="0066032A">
        <w:rPr>
          <w:lang w:val="ro-RO"/>
        </w:rPr>
        <w:t>odalitatea de transmitere SMS (conexiune tip API</w:t>
      </w:r>
      <w:r w:rsidR="00F7570C" w:rsidRPr="0066032A">
        <w:rPr>
          <w:lang w:val="ro-RO"/>
        </w:rPr>
        <w:t>, SMPP</w:t>
      </w:r>
      <w:r w:rsidR="008A3245" w:rsidRPr="0066032A">
        <w:rPr>
          <w:lang w:val="ro-RO"/>
        </w:rPr>
        <w:t>)</w:t>
      </w:r>
    </w:p>
    <w:p w14:paraId="02D08D60" w14:textId="53EFF464" w:rsidR="008A3245" w:rsidRPr="0066032A" w:rsidRDefault="008A3245" w:rsidP="00A417A4">
      <w:pPr>
        <w:numPr>
          <w:ilvl w:val="0"/>
          <w:numId w:val="33"/>
        </w:numPr>
        <w:spacing w:after="0" w:line="360" w:lineRule="auto"/>
        <w:rPr>
          <w:lang w:val="en-US"/>
        </w:rPr>
      </w:pPr>
      <w:r w:rsidRPr="0066032A">
        <w:rPr>
          <w:lang w:val="ro-RO"/>
        </w:rPr>
        <w:t>Dețineți mediul de test pentru transmitere SMS</w:t>
      </w:r>
      <w:r w:rsidR="0066032A">
        <w:rPr>
          <w:lang w:val="ro-RO"/>
        </w:rPr>
        <w:t>-lor</w:t>
      </w:r>
    </w:p>
    <w:p w14:paraId="54C2DAB8" w14:textId="6DC9387F" w:rsidR="00001B02" w:rsidRPr="00064E7E" w:rsidRDefault="0066032A" w:rsidP="00A417A4">
      <w:pPr>
        <w:numPr>
          <w:ilvl w:val="0"/>
          <w:numId w:val="33"/>
        </w:numPr>
        <w:spacing w:after="0" w:line="360" w:lineRule="auto"/>
        <w:rPr>
          <w:lang w:val="en-US"/>
        </w:rPr>
      </w:pPr>
      <w:r>
        <w:rPr>
          <w:lang w:val="ro-RO"/>
        </w:rPr>
        <w:lastRenderedPageBreak/>
        <w:t>Compania poate</w:t>
      </w:r>
      <w:r w:rsidR="00CE2AFA" w:rsidRPr="0066032A">
        <w:rPr>
          <w:lang w:val="en-US"/>
        </w:rPr>
        <w:t xml:space="preserve"> </w:t>
      </w:r>
      <w:proofErr w:type="spellStart"/>
      <w:r w:rsidR="00CE2AFA" w:rsidRPr="0066032A">
        <w:rPr>
          <w:lang w:val="en-US"/>
        </w:rPr>
        <w:t>oferi</w:t>
      </w:r>
      <w:proofErr w:type="spellEnd"/>
      <w:r w:rsidR="00CE2AFA" w:rsidRPr="0066032A">
        <w:rPr>
          <w:lang w:val="en-US"/>
        </w:rPr>
        <w:t xml:space="preserve"> </w:t>
      </w:r>
      <w:r w:rsidR="008C698F" w:rsidRPr="0066032A">
        <w:rPr>
          <w:lang w:val="ro-RO"/>
        </w:rPr>
        <w:t>orice informație solicitată privind se</w:t>
      </w:r>
      <w:r w:rsidR="002C55FF" w:rsidRPr="0066032A">
        <w:rPr>
          <w:lang w:val="ro-RO"/>
        </w:rPr>
        <w:t>r</w:t>
      </w:r>
      <w:r w:rsidR="008C698F" w:rsidRPr="0066032A">
        <w:rPr>
          <w:lang w:val="ro-RO"/>
        </w:rPr>
        <w:t>viciul</w:t>
      </w:r>
      <w:r w:rsidR="002C55FF" w:rsidRPr="0066032A">
        <w:rPr>
          <w:lang w:val="ro-RO"/>
        </w:rPr>
        <w:t xml:space="preserve"> de</w:t>
      </w:r>
      <w:r w:rsidR="008C698F" w:rsidRPr="0066032A">
        <w:rPr>
          <w:lang w:val="ro-RO"/>
        </w:rPr>
        <w:t xml:space="preserve"> SMS Notificare</w:t>
      </w:r>
      <w:r w:rsidR="00F7570C" w:rsidRPr="0066032A">
        <w:rPr>
          <w:lang w:val="ro-RO"/>
        </w:rPr>
        <w:t xml:space="preserve"> ( de ex</w:t>
      </w:r>
      <w:r w:rsidR="00F7570C" w:rsidRPr="0066032A">
        <w:rPr>
          <w:lang w:val="en-US"/>
        </w:rPr>
        <w:t>:</w:t>
      </w:r>
      <w:r w:rsidR="00F7570C" w:rsidRPr="0066032A">
        <w:rPr>
          <w:lang w:val="ro-RO"/>
        </w:rPr>
        <w:t xml:space="preserve"> nr de SMS expediate, textul SMS, </w:t>
      </w:r>
      <w:r w:rsidR="00D1335B" w:rsidRPr="0066032A">
        <w:rPr>
          <w:lang w:val="ro-RO"/>
        </w:rPr>
        <w:t xml:space="preserve">tipul de operator, statutul livrării, </w:t>
      </w:r>
      <w:r w:rsidR="00F7570C" w:rsidRPr="0066032A">
        <w:rPr>
          <w:lang w:val="ro-RO"/>
        </w:rPr>
        <w:t xml:space="preserve">lista clienților care au primit SMS la o dată anumită etc.)  </w:t>
      </w:r>
    </w:p>
    <w:p w14:paraId="14FF7C27" w14:textId="6822476C" w:rsidR="008A3245" w:rsidRPr="00064E7E" w:rsidRDefault="0066032A" w:rsidP="00A417A4">
      <w:pPr>
        <w:numPr>
          <w:ilvl w:val="0"/>
          <w:numId w:val="33"/>
        </w:numPr>
        <w:spacing w:after="0" w:line="360" w:lineRule="auto"/>
        <w:rPr>
          <w:lang w:val="en-US"/>
        </w:rPr>
      </w:pPr>
      <w:r>
        <w:rPr>
          <w:lang w:val="ro-RO"/>
        </w:rPr>
        <w:t>Compania poate</w:t>
      </w:r>
      <w:r w:rsidR="008A3245" w:rsidRPr="0066032A">
        <w:rPr>
          <w:lang w:val="ro-RO"/>
        </w:rPr>
        <w:t xml:space="preserve"> să </w:t>
      </w:r>
      <w:r>
        <w:rPr>
          <w:lang w:val="ro-RO"/>
        </w:rPr>
        <w:t>expedieze</w:t>
      </w:r>
      <w:r w:rsidR="008A3245" w:rsidRPr="0066032A">
        <w:rPr>
          <w:lang w:val="ro-RO"/>
        </w:rPr>
        <w:t xml:space="preserve"> SMS-uri centralizat în baza numerelor de telefoane transmise de către Bancă</w:t>
      </w:r>
    </w:p>
    <w:p w14:paraId="28A4EE6D" w14:textId="31219488" w:rsidR="00F7570C" w:rsidRPr="0066032A" w:rsidRDefault="00F7570C" w:rsidP="00A417A4">
      <w:pPr>
        <w:numPr>
          <w:ilvl w:val="0"/>
          <w:numId w:val="33"/>
        </w:numPr>
        <w:spacing w:after="0" w:line="360" w:lineRule="auto"/>
        <w:rPr>
          <w:lang w:val="en-US"/>
        </w:rPr>
      </w:pPr>
      <w:r w:rsidRPr="0066032A">
        <w:rPr>
          <w:lang w:val="ro-RO"/>
        </w:rPr>
        <w:t>Care este canalul de comunicare VPN sau Access prin internet limitare pe IP</w:t>
      </w:r>
    </w:p>
    <w:p w14:paraId="32C71705" w14:textId="061AEA1B" w:rsidR="002C55FF" w:rsidRPr="0066032A" w:rsidRDefault="0066032A" w:rsidP="00A417A4">
      <w:pPr>
        <w:numPr>
          <w:ilvl w:val="0"/>
          <w:numId w:val="33"/>
        </w:numPr>
        <w:spacing w:after="0" w:line="360" w:lineRule="auto"/>
        <w:rPr>
          <w:lang w:val="en-US"/>
        </w:rPr>
      </w:pPr>
      <w:r>
        <w:rPr>
          <w:lang w:val="ro-RO"/>
        </w:rPr>
        <w:t>Compania poate</w:t>
      </w:r>
      <w:r w:rsidRPr="0066032A">
        <w:rPr>
          <w:lang w:val="ro-RO"/>
        </w:rPr>
        <w:t xml:space="preserve"> </w:t>
      </w:r>
      <w:r w:rsidR="005B7E69" w:rsidRPr="0066032A">
        <w:rPr>
          <w:lang w:val="ro-RO"/>
        </w:rPr>
        <w:t xml:space="preserve">să prezinte lunar </w:t>
      </w:r>
      <w:r w:rsidR="00A57BA7" w:rsidRPr="0066032A">
        <w:rPr>
          <w:lang w:val="ro-RO"/>
        </w:rPr>
        <w:t xml:space="preserve">Beneficiarului un raport privind SMS-urile expediate. </w:t>
      </w:r>
    </w:p>
    <w:p w14:paraId="25BE7326" w14:textId="5193C88D" w:rsidR="00E31076" w:rsidRPr="00064E7E" w:rsidRDefault="0066032A" w:rsidP="00A417A4">
      <w:pPr>
        <w:numPr>
          <w:ilvl w:val="0"/>
          <w:numId w:val="33"/>
        </w:numPr>
        <w:spacing w:after="0" w:line="360" w:lineRule="auto"/>
        <w:rPr>
          <w:lang w:val="en-US"/>
        </w:rPr>
      </w:pPr>
      <w:r>
        <w:rPr>
          <w:lang w:val="ro-RO"/>
        </w:rPr>
        <w:t>Compania poate</w:t>
      </w:r>
      <w:r w:rsidRPr="0066032A">
        <w:rPr>
          <w:lang w:val="ro-RO"/>
        </w:rPr>
        <w:t xml:space="preserve"> </w:t>
      </w:r>
      <w:r w:rsidR="00E31076" w:rsidRPr="0066032A">
        <w:rPr>
          <w:lang w:val="ro-RO"/>
        </w:rPr>
        <w:t xml:space="preserve">să prezinte lunar Beneficiarului un raport privind SMS-urile </w:t>
      </w:r>
      <w:r w:rsidR="00184A58" w:rsidRPr="0066032A">
        <w:rPr>
          <w:lang w:val="ro-RO"/>
        </w:rPr>
        <w:t>cu eroare de livrare</w:t>
      </w:r>
      <w:r w:rsidR="00E31076" w:rsidRPr="0066032A">
        <w:rPr>
          <w:lang w:val="ro-RO"/>
        </w:rPr>
        <w:t xml:space="preserve">. </w:t>
      </w:r>
    </w:p>
    <w:p w14:paraId="1F3108C4" w14:textId="2D81B2A6" w:rsidR="00D1335B" w:rsidRPr="00064E7E" w:rsidRDefault="008469F9" w:rsidP="00A417A4">
      <w:pPr>
        <w:numPr>
          <w:ilvl w:val="0"/>
          <w:numId w:val="33"/>
        </w:numPr>
        <w:spacing w:after="0" w:line="360" w:lineRule="auto"/>
        <w:rPr>
          <w:lang w:val="en-US"/>
        </w:rPr>
      </w:pPr>
      <w:r>
        <w:rPr>
          <w:lang w:val="ro-RO"/>
        </w:rPr>
        <w:t>Este d</w:t>
      </w:r>
      <w:r w:rsidR="00D1335B" w:rsidRPr="0066032A">
        <w:rPr>
          <w:lang w:val="ro-RO"/>
        </w:rPr>
        <w:t>isponibilitatea de a expedia careva mesaje informative clienților la necesitate ( ca excepție) înafara programului 9.00-18.00.</w:t>
      </w:r>
    </w:p>
    <w:p w14:paraId="20C241F3" w14:textId="77777777" w:rsidR="008469F9" w:rsidRPr="0066032A" w:rsidRDefault="008469F9" w:rsidP="00064E7E">
      <w:pPr>
        <w:spacing w:after="0" w:line="360" w:lineRule="auto"/>
        <w:ind w:left="1800"/>
        <w:rPr>
          <w:lang w:val="en-US"/>
        </w:rPr>
      </w:pPr>
    </w:p>
    <w:p w14:paraId="6FB6352C" w14:textId="7601EE89" w:rsidR="00045C3F" w:rsidRPr="0066032A" w:rsidRDefault="00732249" w:rsidP="00CB164A">
      <w:pPr>
        <w:numPr>
          <w:ilvl w:val="0"/>
          <w:numId w:val="30"/>
        </w:numPr>
        <w:spacing w:after="0" w:line="360" w:lineRule="auto"/>
        <w:ind w:right="-58"/>
        <w:jc w:val="both"/>
        <w:rPr>
          <w:lang w:val="ro-RO"/>
        </w:rPr>
      </w:pPr>
      <w:proofErr w:type="spellStart"/>
      <w:r w:rsidRPr="00064E7E">
        <w:rPr>
          <w:b/>
          <w:bCs/>
          <w:lang w:val="ro-RO"/>
        </w:rPr>
        <w:t>Cerinţe</w:t>
      </w:r>
      <w:proofErr w:type="spellEnd"/>
      <w:r w:rsidR="00C007A0" w:rsidRPr="00064E7E">
        <w:rPr>
          <w:b/>
          <w:bCs/>
          <w:lang w:val="ro-RO"/>
        </w:rPr>
        <w:t xml:space="preserve"> suplimentare</w:t>
      </w:r>
      <w:r w:rsidRPr="00064E7E">
        <w:rPr>
          <w:b/>
          <w:bCs/>
          <w:lang w:val="ro-RO"/>
        </w:rPr>
        <w:t xml:space="preserve"> </w:t>
      </w:r>
      <w:proofErr w:type="spellStart"/>
      <w:r w:rsidRPr="00064E7E">
        <w:rPr>
          <w:b/>
          <w:bCs/>
          <w:lang w:val="ro-RO"/>
        </w:rPr>
        <w:t>faţă</w:t>
      </w:r>
      <w:proofErr w:type="spellEnd"/>
      <w:r w:rsidRPr="00064E7E">
        <w:rPr>
          <w:b/>
          <w:bCs/>
          <w:lang w:val="ro-RO"/>
        </w:rPr>
        <w:t xml:space="preserve"> de </w:t>
      </w:r>
      <w:proofErr w:type="spellStart"/>
      <w:r w:rsidRPr="00064E7E">
        <w:rPr>
          <w:b/>
          <w:bCs/>
          <w:lang w:val="ro-RO"/>
        </w:rPr>
        <w:t>ofertanţi</w:t>
      </w:r>
      <w:proofErr w:type="spellEnd"/>
      <w:r w:rsidR="00045C3F" w:rsidRPr="0066032A">
        <w:rPr>
          <w:lang w:val="ro-RO"/>
        </w:rPr>
        <w:t>:</w:t>
      </w:r>
    </w:p>
    <w:p w14:paraId="3C22CE66" w14:textId="77777777" w:rsidR="00045C3F" w:rsidRPr="0066032A" w:rsidRDefault="00045C3F" w:rsidP="00045C3F">
      <w:pPr>
        <w:numPr>
          <w:ilvl w:val="0"/>
          <w:numId w:val="31"/>
        </w:numPr>
        <w:spacing w:after="0" w:line="360" w:lineRule="auto"/>
        <w:ind w:right="-58"/>
        <w:jc w:val="both"/>
        <w:rPr>
          <w:lang w:val="ro-RO"/>
        </w:rPr>
      </w:pPr>
      <w:r w:rsidRPr="0066032A">
        <w:rPr>
          <w:lang w:val="ro-RO"/>
        </w:rPr>
        <w:t>Să fie agent economic, înregistrat pe teritoriul Republicii Moldova;</w:t>
      </w:r>
    </w:p>
    <w:p w14:paraId="1E54EACF" w14:textId="77777777" w:rsidR="00045C3F" w:rsidRPr="0066032A" w:rsidRDefault="00045C3F" w:rsidP="00045C3F">
      <w:pPr>
        <w:numPr>
          <w:ilvl w:val="0"/>
          <w:numId w:val="31"/>
        </w:numPr>
        <w:spacing w:after="0" w:line="360" w:lineRule="auto"/>
        <w:ind w:right="-58"/>
        <w:jc w:val="both"/>
        <w:rPr>
          <w:lang w:val="ro-RO"/>
        </w:rPr>
      </w:pPr>
      <w:r w:rsidRPr="0066032A">
        <w:rPr>
          <w:lang w:val="ro-RO"/>
        </w:rPr>
        <w:t xml:space="preserve">Să fie prezent pe </w:t>
      </w:r>
      <w:proofErr w:type="spellStart"/>
      <w:r w:rsidRPr="0066032A">
        <w:rPr>
          <w:lang w:val="ro-RO"/>
        </w:rPr>
        <w:t>piaţa</w:t>
      </w:r>
      <w:proofErr w:type="spellEnd"/>
      <w:r w:rsidRPr="0066032A">
        <w:rPr>
          <w:lang w:val="ro-RO"/>
        </w:rPr>
        <w:t xml:space="preserve"> Republicii Moldova cel </w:t>
      </w:r>
      <w:proofErr w:type="spellStart"/>
      <w:r w:rsidRPr="0066032A">
        <w:rPr>
          <w:lang w:val="ro-RO"/>
        </w:rPr>
        <w:t>puţin</w:t>
      </w:r>
      <w:proofErr w:type="spellEnd"/>
      <w:r w:rsidRPr="0066032A">
        <w:rPr>
          <w:lang w:val="ro-RO"/>
        </w:rPr>
        <w:t xml:space="preserve"> 3-5 ani;</w:t>
      </w:r>
    </w:p>
    <w:p w14:paraId="3AC0D32D" w14:textId="6F5369FF" w:rsidR="00045C3F" w:rsidRPr="0066032A" w:rsidRDefault="00045C3F" w:rsidP="00045C3F">
      <w:pPr>
        <w:numPr>
          <w:ilvl w:val="0"/>
          <w:numId w:val="31"/>
        </w:numPr>
        <w:spacing w:after="0" w:line="360" w:lineRule="auto"/>
        <w:ind w:right="-58"/>
        <w:jc w:val="both"/>
        <w:rPr>
          <w:lang w:val="ro-RO"/>
        </w:rPr>
      </w:pPr>
      <w:proofErr w:type="spellStart"/>
      <w:r w:rsidRPr="0066032A">
        <w:rPr>
          <w:lang w:val="ro-RO"/>
        </w:rPr>
        <w:t>Anexaţi</w:t>
      </w:r>
      <w:proofErr w:type="spellEnd"/>
      <w:r w:rsidRPr="0066032A">
        <w:rPr>
          <w:lang w:val="ro-RO"/>
        </w:rPr>
        <w:t xml:space="preserve"> lista companiilor, cu care </w:t>
      </w:r>
      <w:proofErr w:type="spellStart"/>
      <w:r w:rsidRPr="0066032A">
        <w:rPr>
          <w:lang w:val="ro-RO"/>
        </w:rPr>
        <w:t>aţi</w:t>
      </w:r>
      <w:proofErr w:type="spellEnd"/>
      <w:r w:rsidRPr="0066032A">
        <w:rPr>
          <w:lang w:val="ro-RO"/>
        </w:rPr>
        <w:t xml:space="preserve"> colaborat în trecut sau </w:t>
      </w:r>
      <w:proofErr w:type="spellStart"/>
      <w:r w:rsidRPr="0066032A">
        <w:rPr>
          <w:lang w:val="ro-RO"/>
        </w:rPr>
        <w:t>colaboraţi</w:t>
      </w:r>
      <w:proofErr w:type="spellEnd"/>
      <w:r w:rsidRPr="0066032A">
        <w:rPr>
          <w:lang w:val="ro-RO"/>
        </w:rPr>
        <w:t xml:space="preserve"> la moment</w:t>
      </w:r>
    </w:p>
    <w:p w14:paraId="7E5B6A98" w14:textId="2CA2AB2F" w:rsidR="00B03EE8" w:rsidRPr="00064E7E" w:rsidRDefault="00045C3F" w:rsidP="00064E7E">
      <w:pPr>
        <w:numPr>
          <w:ilvl w:val="0"/>
          <w:numId w:val="31"/>
        </w:numPr>
        <w:spacing w:after="0" w:line="360" w:lineRule="auto"/>
        <w:ind w:right="-58"/>
        <w:jc w:val="both"/>
        <w:rPr>
          <w:lang w:val="ro-RO"/>
        </w:rPr>
      </w:pPr>
      <w:proofErr w:type="spellStart"/>
      <w:r w:rsidRPr="0066032A">
        <w:rPr>
          <w:lang w:val="ro-RO"/>
        </w:rPr>
        <w:t>Specificaţi</w:t>
      </w:r>
      <w:proofErr w:type="spellEnd"/>
      <w:r w:rsidRPr="0066032A">
        <w:rPr>
          <w:lang w:val="ro-RO"/>
        </w:rPr>
        <w:t xml:space="preserve"> </w:t>
      </w:r>
      <w:proofErr w:type="spellStart"/>
      <w:r w:rsidRPr="0066032A">
        <w:rPr>
          <w:lang w:val="ro-RO"/>
        </w:rPr>
        <w:t>condiţiile</w:t>
      </w:r>
      <w:proofErr w:type="spellEnd"/>
      <w:r w:rsidRPr="0066032A">
        <w:rPr>
          <w:lang w:val="ro-RO"/>
        </w:rPr>
        <w:t xml:space="preserve"> de plată;</w:t>
      </w:r>
    </w:p>
    <w:p w14:paraId="14154993" w14:textId="77777777" w:rsidR="006F1DDC" w:rsidRPr="0066032A" w:rsidRDefault="00FF4E68" w:rsidP="00045C3F">
      <w:pPr>
        <w:numPr>
          <w:ilvl w:val="0"/>
          <w:numId w:val="30"/>
        </w:numPr>
        <w:spacing w:after="0" w:line="360" w:lineRule="auto"/>
        <w:ind w:right="-58"/>
        <w:jc w:val="both"/>
        <w:rPr>
          <w:lang w:val="ro-RO"/>
        </w:rPr>
      </w:pPr>
      <w:proofErr w:type="spellStart"/>
      <w:r w:rsidRPr="0066032A">
        <w:rPr>
          <w:lang w:val="ro-RO"/>
        </w:rPr>
        <w:t>Prezentaţi</w:t>
      </w:r>
      <w:proofErr w:type="spellEnd"/>
      <w:r w:rsidRPr="0066032A">
        <w:rPr>
          <w:lang w:val="ro-RO"/>
        </w:rPr>
        <w:t xml:space="preserve"> r</w:t>
      </w:r>
      <w:r w:rsidR="006F1DDC" w:rsidRPr="0066032A">
        <w:rPr>
          <w:lang w:val="ro-RO"/>
        </w:rPr>
        <w:t>educer</w:t>
      </w:r>
      <w:r w:rsidRPr="0066032A">
        <w:rPr>
          <w:lang w:val="ro-RO"/>
        </w:rPr>
        <w:t>ile</w:t>
      </w:r>
      <w:r w:rsidR="006F1DDC" w:rsidRPr="0066032A">
        <w:rPr>
          <w:lang w:val="ro-RO"/>
        </w:rPr>
        <w:t xml:space="preserve"> de care am putea beneficia;</w:t>
      </w:r>
    </w:p>
    <w:p w14:paraId="0FB445BA" w14:textId="1787B0C9" w:rsidR="006F1DDC" w:rsidRPr="0066032A" w:rsidRDefault="00D55771" w:rsidP="00045C3F">
      <w:pPr>
        <w:numPr>
          <w:ilvl w:val="0"/>
          <w:numId w:val="30"/>
        </w:numPr>
        <w:spacing w:after="0" w:line="264" w:lineRule="auto"/>
        <w:ind w:right="-58"/>
        <w:jc w:val="both"/>
        <w:rPr>
          <w:lang w:val="ro-RO"/>
        </w:rPr>
      </w:pPr>
      <w:r w:rsidRPr="0066032A">
        <w:rPr>
          <w:lang w:val="ro-RO"/>
        </w:rPr>
        <w:t xml:space="preserve">Indicați posibilitatea de a avea prețuri fixe pe </w:t>
      </w:r>
      <w:r w:rsidR="00A15544" w:rsidRPr="0066032A">
        <w:rPr>
          <w:lang w:val="ro-RO"/>
        </w:rPr>
        <w:t>întreaga durată a contractului.</w:t>
      </w:r>
    </w:p>
    <w:p w14:paraId="613AB702" w14:textId="77777777" w:rsidR="007F5E61" w:rsidRPr="0066032A" w:rsidRDefault="007F5E61" w:rsidP="00045C3F">
      <w:pPr>
        <w:spacing w:after="0"/>
        <w:ind w:left="780"/>
        <w:rPr>
          <w:lang w:val="ro-RO"/>
        </w:rPr>
      </w:pPr>
    </w:p>
    <w:p w14:paraId="248BA145" w14:textId="77777777" w:rsidR="007F5E61" w:rsidRPr="0066032A" w:rsidRDefault="007F5E61" w:rsidP="007F5E61">
      <w:pPr>
        <w:pStyle w:val="Blockquote"/>
        <w:spacing w:before="0" w:after="0" w:line="360" w:lineRule="auto"/>
        <w:ind w:left="0" w:right="-488" w:firstLine="720"/>
        <w:jc w:val="both"/>
        <w:rPr>
          <w:rFonts w:ascii="Arial" w:hAnsi="Arial"/>
          <w:sz w:val="20"/>
          <w:lang w:val="ro-RO"/>
        </w:rPr>
      </w:pPr>
      <w:r w:rsidRPr="0066032A">
        <w:rPr>
          <w:rFonts w:ascii="Arial" w:hAnsi="Arial"/>
          <w:sz w:val="20"/>
          <w:lang w:val="ro-RO"/>
        </w:rPr>
        <w:t>Selectarea câștigătorului licitației, se va efectua în urma criteriilor de:</w:t>
      </w:r>
    </w:p>
    <w:p w14:paraId="1BB6A0DF" w14:textId="32BDEDBA" w:rsidR="007F5E61" w:rsidRPr="0066032A" w:rsidRDefault="007F5E61" w:rsidP="001F1B3D">
      <w:pPr>
        <w:pStyle w:val="Blockquote"/>
        <w:spacing w:before="0" w:after="0" w:line="360" w:lineRule="auto"/>
        <w:ind w:left="0" w:right="-488" w:firstLine="720"/>
        <w:jc w:val="both"/>
        <w:rPr>
          <w:rFonts w:ascii="Arial" w:hAnsi="Arial"/>
          <w:sz w:val="20"/>
          <w:lang w:val="ro-RO"/>
        </w:rPr>
      </w:pPr>
      <w:r w:rsidRPr="0066032A">
        <w:rPr>
          <w:rFonts w:ascii="Arial" w:hAnsi="Arial"/>
          <w:sz w:val="20"/>
          <w:lang w:val="ro-RO"/>
        </w:rPr>
        <w:t xml:space="preserve">Calitate, preț, experiență în domeniu, abordare prietenoasă mediului, </w:t>
      </w:r>
      <w:proofErr w:type="spellStart"/>
      <w:r w:rsidRPr="0066032A">
        <w:rPr>
          <w:rFonts w:ascii="Arial" w:hAnsi="Arial"/>
          <w:sz w:val="20"/>
          <w:lang w:val="ro-RO"/>
        </w:rPr>
        <w:t>şi</w:t>
      </w:r>
      <w:proofErr w:type="spellEnd"/>
      <w:r w:rsidRPr="0066032A">
        <w:rPr>
          <w:rFonts w:ascii="Arial" w:hAnsi="Arial"/>
          <w:sz w:val="20"/>
          <w:lang w:val="ro-RO"/>
        </w:rPr>
        <w:t xml:space="preserve"> alte criterii de selectare după caz.</w:t>
      </w:r>
    </w:p>
    <w:p w14:paraId="48464575" w14:textId="77777777" w:rsidR="00F86762" w:rsidRPr="0066032A" w:rsidRDefault="00F86762" w:rsidP="008F04E3">
      <w:pPr>
        <w:pStyle w:val="Blockquote"/>
        <w:spacing w:before="0" w:after="0"/>
        <w:ind w:left="0" w:right="-54"/>
        <w:jc w:val="both"/>
        <w:rPr>
          <w:rFonts w:ascii="Arial" w:hAnsi="Arial"/>
          <w:sz w:val="20"/>
          <w:lang w:val="ro-RO"/>
        </w:rPr>
      </w:pPr>
    </w:p>
    <w:p w14:paraId="4AE3670E" w14:textId="77777777" w:rsidR="006460BE" w:rsidRPr="0066032A" w:rsidRDefault="006460BE" w:rsidP="008F04E3">
      <w:pPr>
        <w:pStyle w:val="Blockquote"/>
        <w:spacing w:before="0" w:after="0"/>
        <w:ind w:left="0" w:right="-54"/>
        <w:jc w:val="both"/>
        <w:rPr>
          <w:rFonts w:ascii="Arial" w:hAnsi="Arial"/>
          <w:sz w:val="20"/>
          <w:lang w:val="ro-RO"/>
        </w:rPr>
      </w:pPr>
    </w:p>
    <w:p w14:paraId="10F55DDA" w14:textId="646319AD" w:rsidR="006F1DDC" w:rsidRPr="0066032A" w:rsidRDefault="008A7E45" w:rsidP="00023B21">
      <w:pPr>
        <w:spacing w:after="0" w:line="360" w:lineRule="auto"/>
        <w:ind w:right="-54" w:firstLine="720"/>
        <w:jc w:val="both"/>
        <w:rPr>
          <w:lang w:val="ro-RO"/>
        </w:rPr>
      </w:pPr>
      <w:proofErr w:type="spellStart"/>
      <w:r w:rsidRPr="0066032A">
        <w:rPr>
          <w:lang w:val="ro-RO"/>
        </w:rPr>
        <w:t>Aşteptăm</w:t>
      </w:r>
      <w:proofErr w:type="spellEnd"/>
      <w:r w:rsidRPr="0066032A">
        <w:rPr>
          <w:lang w:val="ro-RO"/>
        </w:rPr>
        <w:t xml:space="preserve"> oferta Dvs. </w:t>
      </w:r>
      <w:r w:rsidR="008B4586" w:rsidRPr="0066032A">
        <w:rPr>
          <w:lang w:val="ro-RO"/>
        </w:rPr>
        <w:t>până</w:t>
      </w:r>
      <w:r w:rsidRPr="0066032A">
        <w:rPr>
          <w:lang w:val="ro-RO"/>
        </w:rPr>
        <w:t xml:space="preserve"> la </w:t>
      </w:r>
      <w:r w:rsidR="00890A48" w:rsidRPr="0066032A">
        <w:rPr>
          <w:lang w:val="ro-RO"/>
        </w:rPr>
        <w:t xml:space="preserve"> </w:t>
      </w:r>
      <w:r w:rsidR="00064E7E">
        <w:rPr>
          <w:b/>
          <w:lang w:val="ro-RO"/>
        </w:rPr>
        <w:t>10</w:t>
      </w:r>
      <w:r w:rsidR="008469F9">
        <w:rPr>
          <w:b/>
          <w:lang w:val="ro-RO"/>
        </w:rPr>
        <w:t xml:space="preserve">.02.2025, </w:t>
      </w:r>
      <w:r w:rsidR="008B4586" w:rsidRPr="0066032A">
        <w:rPr>
          <w:b/>
          <w:lang w:val="ro-RO"/>
        </w:rPr>
        <w:t>ora</w:t>
      </w:r>
      <w:r w:rsidR="008469F9">
        <w:rPr>
          <w:b/>
          <w:lang w:val="ro-RO"/>
        </w:rPr>
        <w:t xml:space="preserve"> 18:00</w:t>
      </w:r>
      <w:r w:rsidR="006F1DDC" w:rsidRPr="0066032A">
        <w:rPr>
          <w:lang w:val="ro-RO"/>
        </w:rPr>
        <w:t xml:space="preserve"> </w:t>
      </w:r>
      <w:r w:rsidR="008B4586" w:rsidRPr="0066032A">
        <w:rPr>
          <w:lang w:val="ro-RO"/>
        </w:rPr>
        <w:t>la adresa</w:t>
      </w:r>
      <w:r w:rsidR="006F1DDC" w:rsidRPr="0066032A">
        <w:rPr>
          <w:lang w:val="ro-RO"/>
        </w:rPr>
        <w:t xml:space="preserve">: </w:t>
      </w:r>
      <w:r w:rsidR="00191CA7" w:rsidRPr="0066032A">
        <w:rPr>
          <w:b/>
          <w:lang w:val="ro-RO"/>
        </w:rPr>
        <w:t>B.C. „</w:t>
      </w:r>
      <w:proofErr w:type="spellStart"/>
      <w:r w:rsidR="00191CA7" w:rsidRPr="0066032A">
        <w:rPr>
          <w:b/>
          <w:lang w:val="ro-RO"/>
        </w:rPr>
        <w:t>ProСredit</w:t>
      </w:r>
      <w:proofErr w:type="spellEnd"/>
      <w:r w:rsidR="00191CA7" w:rsidRPr="0066032A">
        <w:rPr>
          <w:b/>
          <w:lang w:val="ro-RO"/>
        </w:rPr>
        <w:t xml:space="preserve"> Bank” S.A., </w:t>
      </w:r>
      <w:r w:rsidR="00890A48" w:rsidRPr="0066032A">
        <w:rPr>
          <w:b/>
          <w:lang w:val="ro-RO"/>
        </w:rPr>
        <w:t xml:space="preserve">bd. </w:t>
      </w:r>
      <w:proofErr w:type="spellStart"/>
      <w:r w:rsidR="00890A48" w:rsidRPr="0066032A">
        <w:rPr>
          <w:b/>
          <w:lang w:val="ro-RO"/>
        </w:rPr>
        <w:t>Ştefan</w:t>
      </w:r>
      <w:proofErr w:type="spellEnd"/>
      <w:r w:rsidR="00890A48" w:rsidRPr="0066032A">
        <w:rPr>
          <w:b/>
          <w:lang w:val="ro-RO"/>
        </w:rPr>
        <w:t xml:space="preserve"> cel Mare </w:t>
      </w:r>
      <w:proofErr w:type="spellStart"/>
      <w:r w:rsidR="00890A48" w:rsidRPr="0066032A">
        <w:rPr>
          <w:b/>
          <w:lang w:val="ro-RO"/>
        </w:rPr>
        <w:t>şi</w:t>
      </w:r>
      <w:proofErr w:type="spellEnd"/>
      <w:r w:rsidR="00890A48" w:rsidRPr="0066032A">
        <w:rPr>
          <w:b/>
          <w:lang w:val="ro-RO"/>
        </w:rPr>
        <w:t xml:space="preserve"> Sfânt, 65, of. 901, </w:t>
      </w:r>
      <w:r w:rsidR="00191CA7" w:rsidRPr="0066032A">
        <w:rPr>
          <w:b/>
          <w:lang w:val="ro-RO"/>
        </w:rPr>
        <w:t xml:space="preserve">or. </w:t>
      </w:r>
      <w:proofErr w:type="spellStart"/>
      <w:r w:rsidR="00191CA7" w:rsidRPr="0066032A">
        <w:rPr>
          <w:b/>
          <w:lang w:val="ro-RO"/>
        </w:rPr>
        <w:t>Chişinău</w:t>
      </w:r>
      <w:proofErr w:type="spellEnd"/>
      <w:r w:rsidR="00191CA7" w:rsidRPr="0066032A">
        <w:rPr>
          <w:b/>
          <w:lang w:val="ro-RO"/>
        </w:rPr>
        <w:t>, MD 2001.</w:t>
      </w:r>
    </w:p>
    <w:p w14:paraId="301E3EE6" w14:textId="5F82965F" w:rsidR="00E20827" w:rsidRPr="0066032A" w:rsidRDefault="008B4586" w:rsidP="00023B21">
      <w:pPr>
        <w:spacing w:after="0" w:line="360" w:lineRule="auto"/>
        <w:ind w:firstLine="720"/>
        <w:jc w:val="both"/>
        <w:rPr>
          <w:lang w:val="ro-RO"/>
        </w:rPr>
      </w:pPr>
      <w:r w:rsidRPr="0066032A">
        <w:rPr>
          <w:lang w:val="ro-RO"/>
        </w:rPr>
        <w:t xml:space="preserve">În caz de întrebări vă rugăm să </w:t>
      </w:r>
      <w:proofErr w:type="spellStart"/>
      <w:r w:rsidRPr="0066032A">
        <w:rPr>
          <w:lang w:val="ro-RO"/>
        </w:rPr>
        <w:t>apelaţi</w:t>
      </w:r>
      <w:proofErr w:type="spellEnd"/>
      <w:r w:rsidRPr="0066032A">
        <w:rPr>
          <w:lang w:val="ro-RO"/>
        </w:rPr>
        <w:t xml:space="preserve"> la </w:t>
      </w:r>
      <w:r w:rsidR="00B17BD3" w:rsidRPr="0066032A">
        <w:rPr>
          <w:b/>
          <w:lang w:val="ro-RO"/>
        </w:rPr>
        <w:t>(+373) (</w:t>
      </w:r>
      <w:r w:rsidR="008469F9">
        <w:rPr>
          <w:b/>
          <w:lang w:val="ro-RO"/>
        </w:rPr>
        <w:t>068) 35-80-80</w:t>
      </w:r>
      <w:r w:rsidR="00B17BD3" w:rsidRPr="0066032A">
        <w:rPr>
          <w:b/>
          <w:lang w:val="ro-RO"/>
        </w:rPr>
        <w:t>,</w:t>
      </w:r>
      <w:r w:rsidR="006F1DDC" w:rsidRPr="0066032A">
        <w:rPr>
          <w:lang w:val="ro-RO"/>
        </w:rPr>
        <w:t xml:space="preserve"> </w:t>
      </w:r>
      <w:r w:rsidRPr="0066032A">
        <w:rPr>
          <w:lang w:val="ro-RO"/>
        </w:rPr>
        <w:t xml:space="preserve">persoana de contact </w:t>
      </w:r>
      <w:r w:rsidR="00B17BD3" w:rsidRPr="0066032A">
        <w:rPr>
          <w:lang w:val="ro-RO"/>
        </w:rPr>
        <w:t xml:space="preserve">– </w:t>
      </w:r>
      <w:r w:rsidR="002D57DB" w:rsidRPr="0066032A">
        <w:rPr>
          <w:b/>
          <w:lang w:val="ro-RO"/>
        </w:rPr>
        <w:t>Tatiana Todorov</w:t>
      </w:r>
      <w:r w:rsidR="00B17BD3" w:rsidRPr="0066032A">
        <w:rPr>
          <w:b/>
          <w:lang w:val="ro-RO"/>
        </w:rPr>
        <w:t>,</w:t>
      </w:r>
      <w:r w:rsidR="0042354D" w:rsidRPr="0066032A">
        <w:rPr>
          <w:lang w:val="ro-RO"/>
        </w:rPr>
        <w:t xml:space="preserve"> </w:t>
      </w:r>
      <w:r w:rsidR="00C41808" w:rsidRPr="0066032A">
        <w:rPr>
          <w:lang w:val="ro-RO"/>
        </w:rPr>
        <w:t>sau</w:t>
      </w:r>
      <w:r w:rsidRPr="0066032A">
        <w:rPr>
          <w:lang w:val="ro-RO"/>
        </w:rPr>
        <w:t xml:space="preserve"> </w:t>
      </w:r>
      <w:proofErr w:type="spellStart"/>
      <w:r w:rsidRPr="0066032A">
        <w:rPr>
          <w:lang w:val="ro-RO"/>
        </w:rPr>
        <w:t>trimiteţi</w:t>
      </w:r>
      <w:proofErr w:type="spellEnd"/>
      <w:r w:rsidRPr="0066032A">
        <w:rPr>
          <w:lang w:val="ro-RO"/>
        </w:rPr>
        <w:t xml:space="preserve"> un e-mail la adresa </w:t>
      </w:r>
      <w:proofErr w:type="spellStart"/>
      <w:r w:rsidR="002A3DF6" w:rsidRPr="0066032A">
        <w:rPr>
          <w:rStyle w:val="Hyperlink"/>
          <w:b/>
        </w:rPr>
        <w:t>mda</w:t>
      </w:r>
      <w:proofErr w:type="spellEnd"/>
      <w:r w:rsidR="002A3DF6" w:rsidRPr="0066032A">
        <w:rPr>
          <w:rStyle w:val="Hyperlink"/>
          <w:b/>
        </w:rPr>
        <w:t>.</w:t>
      </w:r>
      <w:proofErr w:type="spellStart"/>
      <w:r w:rsidR="00864C66" w:rsidRPr="0066032A">
        <w:rPr>
          <w:rStyle w:val="Hyperlink"/>
          <w:b/>
          <w:lang w:val="ro-RO"/>
        </w:rPr>
        <w:t>tenders</w:t>
      </w:r>
      <w:proofErr w:type="spellEnd"/>
      <w:hyperlink r:id="rId8" w:history="1">
        <w:r w:rsidR="00864C66" w:rsidRPr="0066032A">
          <w:rPr>
            <w:rStyle w:val="Hyperlink"/>
            <w:b/>
            <w:lang w:val="ro-RO"/>
          </w:rPr>
          <w:t xml:space="preserve"> </w:t>
        </w:r>
        <w:r w:rsidR="00FE0E4F" w:rsidRPr="0066032A">
          <w:rPr>
            <w:rStyle w:val="Hyperlink"/>
            <w:b/>
            <w:lang w:val="ro-RO"/>
          </w:rPr>
          <w:t>@procredit</w:t>
        </w:r>
        <w:r w:rsidR="002A3DF6" w:rsidRPr="0066032A">
          <w:rPr>
            <w:rStyle w:val="Hyperlink"/>
            <w:b/>
            <w:lang w:val="ro-RO"/>
          </w:rPr>
          <w:t>-group</w:t>
        </w:r>
        <w:r w:rsidR="00FE0E4F" w:rsidRPr="0066032A">
          <w:rPr>
            <w:rStyle w:val="Hyperlink"/>
            <w:b/>
            <w:lang w:val="ro-RO"/>
          </w:rPr>
          <w:t>.</w:t>
        </w:r>
      </w:hyperlink>
      <w:r w:rsidR="002A3DF6" w:rsidRPr="0066032A">
        <w:rPr>
          <w:rStyle w:val="Hyperlink"/>
          <w:b/>
          <w:bCs/>
          <w:lang w:val="ro-RO"/>
        </w:rPr>
        <w:t>com</w:t>
      </w:r>
      <w:r w:rsidR="00FE0E4F" w:rsidRPr="0066032A">
        <w:rPr>
          <w:b/>
          <w:bCs/>
          <w:lang w:val="ro-RO"/>
        </w:rPr>
        <w:t>.</w:t>
      </w:r>
    </w:p>
    <w:sectPr w:rsidR="00E20827" w:rsidRPr="0066032A" w:rsidSect="002754B1">
      <w:headerReference w:type="default" r:id="rId9"/>
      <w:footerReference w:type="even" r:id="rId10"/>
      <w:footerReference w:type="default" r:id="rId11"/>
      <w:pgSz w:w="12240" w:h="15840" w:code="1"/>
      <w:pgMar w:top="1080" w:right="1440" w:bottom="1530" w:left="113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F99FF" w14:textId="77777777" w:rsidR="00F17CFF" w:rsidRDefault="00F17CFF">
      <w:pPr>
        <w:pStyle w:val="Header"/>
      </w:pPr>
      <w:r>
        <w:separator/>
      </w:r>
    </w:p>
  </w:endnote>
  <w:endnote w:type="continuationSeparator" w:id="0">
    <w:p w14:paraId="25673B9F" w14:textId="77777777" w:rsidR="00F17CFF" w:rsidRDefault="00F17CFF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762A" w14:textId="77777777" w:rsidR="00C41808" w:rsidRDefault="00C41808" w:rsidP="000C55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714C7" w14:textId="77777777" w:rsidR="00C41808" w:rsidRDefault="00C418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00EDA" w14:textId="77777777" w:rsidR="00C41808" w:rsidRDefault="00C41808" w:rsidP="00C47F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C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C682AF" w14:textId="77777777" w:rsidR="00C41808" w:rsidRPr="000C5589" w:rsidRDefault="00C41808" w:rsidP="000C5589">
    <w:pPr>
      <w:pStyle w:val="Footer"/>
      <w:ind w:right="360"/>
    </w:pPr>
    <w:r w:rsidRPr="000C558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EB572" w14:textId="77777777" w:rsidR="00F17CFF" w:rsidRDefault="00F17CFF">
      <w:pPr>
        <w:pStyle w:val="Header"/>
      </w:pPr>
      <w:r>
        <w:separator/>
      </w:r>
    </w:p>
  </w:footnote>
  <w:footnote w:type="continuationSeparator" w:id="0">
    <w:p w14:paraId="18CF8DA9" w14:textId="77777777" w:rsidR="00F17CFF" w:rsidRDefault="00F17CFF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8B90" w14:textId="77777777" w:rsidR="00636912" w:rsidRDefault="00064E7E" w:rsidP="00636912">
    <w:pPr>
      <w:pStyle w:val="Header"/>
      <w:jc w:val="right"/>
    </w:pPr>
    <w:r>
      <w:rPr>
        <w:noProof/>
      </w:rPr>
      <w:pict w14:anchorId="74AC2422">
        <v:shapetype id="_x0000_t202" coordsize="21600,21600" o:spt="202" path="m,l,21600r21600,l21600,xe">
          <v:stroke joinstyle="miter"/>
          <v:path gradientshapeok="t" o:connecttype="rect"/>
        </v:shapetype>
        <v:shape id="MSIPCM85544c1597b631fc39b162c4" o:spid="_x0000_s1025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0AF320CB" w14:textId="77777777" w:rsidR="001F1B3D" w:rsidRPr="001F1B3D" w:rsidRDefault="001F1B3D" w:rsidP="001F1B3D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1F1B3D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12432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5pt;height:36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F04"/>
    <w:multiLevelType w:val="hybridMultilevel"/>
    <w:tmpl w:val="137A759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3F30F1"/>
    <w:multiLevelType w:val="hybridMultilevel"/>
    <w:tmpl w:val="B1965898"/>
    <w:lvl w:ilvl="0" w:tplc="672ED0F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A55369"/>
    <w:multiLevelType w:val="hybridMultilevel"/>
    <w:tmpl w:val="43BCD4B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CC5B1A"/>
    <w:multiLevelType w:val="hybridMultilevel"/>
    <w:tmpl w:val="6AA0D910"/>
    <w:lvl w:ilvl="0" w:tplc="7658B1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25080D"/>
    <w:multiLevelType w:val="hybridMultilevel"/>
    <w:tmpl w:val="11D0AD9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2B7BE2"/>
    <w:multiLevelType w:val="hybridMultilevel"/>
    <w:tmpl w:val="F16A3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5D5E68"/>
    <w:multiLevelType w:val="hybridMultilevel"/>
    <w:tmpl w:val="60865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D7126D"/>
    <w:multiLevelType w:val="hybridMultilevel"/>
    <w:tmpl w:val="41A6E7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53B8B"/>
    <w:multiLevelType w:val="hybridMultilevel"/>
    <w:tmpl w:val="FF2C093E"/>
    <w:lvl w:ilvl="0" w:tplc="852EBB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3802381"/>
    <w:multiLevelType w:val="hybridMultilevel"/>
    <w:tmpl w:val="99CA497A"/>
    <w:lvl w:ilvl="0" w:tplc="98207E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37575"/>
    <w:multiLevelType w:val="hybridMultilevel"/>
    <w:tmpl w:val="A53A1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4D878E7"/>
    <w:multiLevelType w:val="hybridMultilevel"/>
    <w:tmpl w:val="29AAE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E33A5"/>
    <w:multiLevelType w:val="hybridMultilevel"/>
    <w:tmpl w:val="6740693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B3401D3"/>
    <w:multiLevelType w:val="hybridMultilevel"/>
    <w:tmpl w:val="6D8E3B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122FC"/>
    <w:multiLevelType w:val="hybridMultilevel"/>
    <w:tmpl w:val="E8CA11A0"/>
    <w:lvl w:ilvl="0" w:tplc="EF6EE53C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1EE0DF2"/>
    <w:multiLevelType w:val="hybridMultilevel"/>
    <w:tmpl w:val="F86C0008"/>
    <w:lvl w:ilvl="0" w:tplc="D1789D4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43E86299"/>
    <w:multiLevelType w:val="hybridMultilevel"/>
    <w:tmpl w:val="C0A621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AA5B15"/>
    <w:multiLevelType w:val="hybridMultilevel"/>
    <w:tmpl w:val="FB6C1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3A09E7"/>
    <w:multiLevelType w:val="hybridMultilevel"/>
    <w:tmpl w:val="FD1E1C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8E1954"/>
    <w:multiLevelType w:val="hybridMultilevel"/>
    <w:tmpl w:val="BD7CCE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B54DB1"/>
    <w:multiLevelType w:val="multilevel"/>
    <w:tmpl w:val="E7A8DA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FAC320B"/>
    <w:multiLevelType w:val="hybridMultilevel"/>
    <w:tmpl w:val="019ADDEE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43716A5"/>
    <w:multiLevelType w:val="hybridMultilevel"/>
    <w:tmpl w:val="F0047B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9F6C6D"/>
    <w:multiLevelType w:val="hybridMultilevel"/>
    <w:tmpl w:val="C17C45CC"/>
    <w:lvl w:ilvl="0" w:tplc="04190011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24" w15:restartNumberingAfterBreak="0">
    <w:nsid w:val="5CBA1B9B"/>
    <w:multiLevelType w:val="hybridMultilevel"/>
    <w:tmpl w:val="EFF8B216"/>
    <w:lvl w:ilvl="0" w:tplc="3662C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8457ABB"/>
    <w:multiLevelType w:val="hybridMultilevel"/>
    <w:tmpl w:val="4774B81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6E34173E"/>
    <w:multiLevelType w:val="hybridMultilevel"/>
    <w:tmpl w:val="9C6A3828"/>
    <w:lvl w:ilvl="0" w:tplc="BC942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5831EE"/>
    <w:multiLevelType w:val="hybridMultilevel"/>
    <w:tmpl w:val="9ED61F4C"/>
    <w:lvl w:ilvl="0" w:tplc="6CEC0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40F28C9"/>
    <w:multiLevelType w:val="hybridMultilevel"/>
    <w:tmpl w:val="B9268800"/>
    <w:lvl w:ilvl="0" w:tplc="852EBB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EA750C"/>
    <w:multiLevelType w:val="multilevel"/>
    <w:tmpl w:val="A53A171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7CB70E5"/>
    <w:multiLevelType w:val="hybridMultilevel"/>
    <w:tmpl w:val="B016D96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A985B45"/>
    <w:multiLevelType w:val="hybridMultilevel"/>
    <w:tmpl w:val="716E041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AD4F8B"/>
    <w:multiLevelType w:val="hybridMultilevel"/>
    <w:tmpl w:val="3D2C37E4"/>
    <w:lvl w:ilvl="0" w:tplc="9654910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6840928">
    <w:abstractNumId w:val="26"/>
  </w:num>
  <w:num w:numId="2" w16cid:durableId="1556702154">
    <w:abstractNumId w:val="5"/>
  </w:num>
  <w:num w:numId="3" w16cid:durableId="396976463">
    <w:abstractNumId w:val="17"/>
  </w:num>
  <w:num w:numId="4" w16cid:durableId="1732998819">
    <w:abstractNumId w:val="6"/>
  </w:num>
  <w:num w:numId="5" w16cid:durableId="225184695">
    <w:abstractNumId w:val="22"/>
  </w:num>
  <w:num w:numId="6" w16cid:durableId="178352120">
    <w:abstractNumId w:val="19"/>
  </w:num>
  <w:num w:numId="7" w16cid:durableId="1427996593">
    <w:abstractNumId w:val="32"/>
  </w:num>
  <w:num w:numId="8" w16cid:durableId="2088920206">
    <w:abstractNumId w:val="9"/>
  </w:num>
  <w:num w:numId="9" w16cid:durableId="1783963628">
    <w:abstractNumId w:val="1"/>
  </w:num>
  <w:num w:numId="10" w16cid:durableId="1416047383">
    <w:abstractNumId w:val="23"/>
  </w:num>
  <w:num w:numId="11" w16cid:durableId="1293709897">
    <w:abstractNumId w:val="25"/>
  </w:num>
  <w:num w:numId="12" w16cid:durableId="531381294">
    <w:abstractNumId w:val="11"/>
  </w:num>
  <w:num w:numId="13" w16cid:durableId="1928610252">
    <w:abstractNumId w:val="0"/>
  </w:num>
  <w:num w:numId="14" w16cid:durableId="1947225033">
    <w:abstractNumId w:val="30"/>
  </w:num>
  <w:num w:numId="15" w16cid:durableId="598024035">
    <w:abstractNumId w:val="16"/>
  </w:num>
  <w:num w:numId="16" w16cid:durableId="1269893829">
    <w:abstractNumId w:val="7"/>
  </w:num>
  <w:num w:numId="17" w16cid:durableId="1565994740">
    <w:abstractNumId w:val="24"/>
  </w:num>
  <w:num w:numId="18" w16cid:durableId="225843016">
    <w:abstractNumId w:val="10"/>
  </w:num>
  <w:num w:numId="19" w16cid:durableId="1507789272">
    <w:abstractNumId w:val="29"/>
  </w:num>
  <w:num w:numId="20" w16cid:durableId="1189755465">
    <w:abstractNumId w:val="4"/>
  </w:num>
  <w:num w:numId="21" w16cid:durableId="1299873224">
    <w:abstractNumId w:val="13"/>
  </w:num>
  <w:num w:numId="22" w16cid:durableId="912011451">
    <w:abstractNumId w:val="31"/>
  </w:num>
  <w:num w:numId="23" w16cid:durableId="1132483703">
    <w:abstractNumId w:val="8"/>
  </w:num>
  <w:num w:numId="24" w16cid:durableId="820652973">
    <w:abstractNumId w:val="28"/>
  </w:num>
  <w:num w:numId="25" w16cid:durableId="1061826860">
    <w:abstractNumId w:val="12"/>
  </w:num>
  <w:num w:numId="26" w16cid:durableId="388384912">
    <w:abstractNumId w:val="20"/>
  </w:num>
  <w:num w:numId="27" w16cid:durableId="316999314">
    <w:abstractNumId w:val="27"/>
  </w:num>
  <w:num w:numId="28" w16cid:durableId="1082335446">
    <w:abstractNumId w:val="3"/>
  </w:num>
  <w:num w:numId="29" w16cid:durableId="1543328149">
    <w:abstractNumId w:val="14"/>
  </w:num>
  <w:num w:numId="30" w16cid:durableId="102847474">
    <w:abstractNumId w:val="15"/>
  </w:num>
  <w:num w:numId="31" w16cid:durableId="842399792">
    <w:abstractNumId w:val="21"/>
  </w:num>
  <w:num w:numId="32" w16cid:durableId="1358114820">
    <w:abstractNumId w:val="18"/>
  </w:num>
  <w:num w:numId="33" w16cid:durableId="569509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187"/>
    <w:rsid w:val="00001B02"/>
    <w:rsid w:val="00003FA5"/>
    <w:rsid w:val="00010599"/>
    <w:rsid w:val="00014CE5"/>
    <w:rsid w:val="00017B03"/>
    <w:rsid w:val="00021F4C"/>
    <w:rsid w:val="00023B21"/>
    <w:rsid w:val="00031C0C"/>
    <w:rsid w:val="00032B42"/>
    <w:rsid w:val="00045C3F"/>
    <w:rsid w:val="00052F19"/>
    <w:rsid w:val="00064E7E"/>
    <w:rsid w:val="00065A21"/>
    <w:rsid w:val="00082D7F"/>
    <w:rsid w:val="00085F16"/>
    <w:rsid w:val="000B031E"/>
    <w:rsid w:val="000B5DC0"/>
    <w:rsid w:val="000C104C"/>
    <w:rsid w:val="000C5589"/>
    <w:rsid w:val="000C7187"/>
    <w:rsid w:val="000C7852"/>
    <w:rsid w:val="000D56CC"/>
    <w:rsid w:val="000E30EC"/>
    <w:rsid w:val="00102664"/>
    <w:rsid w:val="00106A38"/>
    <w:rsid w:val="00110469"/>
    <w:rsid w:val="0013297E"/>
    <w:rsid w:val="001457D1"/>
    <w:rsid w:val="0015656C"/>
    <w:rsid w:val="00167219"/>
    <w:rsid w:val="00172B2C"/>
    <w:rsid w:val="00172BC3"/>
    <w:rsid w:val="00184953"/>
    <w:rsid w:val="00184A58"/>
    <w:rsid w:val="001861F5"/>
    <w:rsid w:val="00191CA7"/>
    <w:rsid w:val="001A70C4"/>
    <w:rsid w:val="001B79AC"/>
    <w:rsid w:val="001D16C4"/>
    <w:rsid w:val="001D24AD"/>
    <w:rsid w:val="001D5537"/>
    <w:rsid w:val="001F044C"/>
    <w:rsid w:val="001F1B3D"/>
    <w:rsid w:val="002202DE"/>
    <w:rsid w:val="0022738B"/>
    <w:rsid w:val="00244BE1"/>
    <w:rsid w:val="0024627D"/>
    <w:rsid w:val="002522D9"/>
    <w:rsid w:val="002567DB"/>
    <w:rsid w:val="00265BD4"/>
    <w:rsid w:val="002754B1"/>
    <w:rsid w:val="0029167E"/>
    <w:rsid w:val="00291EFB"/>
    <w:rsid w:val="002A243F"/>
    <w:rsid w:val="002A3DF6"/>
    <w:rsid w:val="002A5A3B"/>
    <w:rsid w:val="002A70D3"/>
    <w:rsid w:val="002B5359"/>
    <w:rsid w:val="002C55FF"/>
    <w:rsid w:val="002D57DB"/>
    <w:rsid w:val="002E2210"/>
    <w:rsid w:val="002E26A9"/>
    <w:rsid w:val="002E42C7"/>
    <w:rsid w:val="002E74D3"/>
    <w:rsid w:val="002F3B65"/>
    <w:rsid w:val="00314A5C"/>
    <w:rsid w:val="00323F4B"/>
    <w:rsid w:val="00331715"/>
    <w:rsid w:val="00334526"/>
    <w:rsid w:val="003412BE"/>
    <w:rsid w:val="00345E1A"/>
    <w:rsid w:val="003530AB"/>
    <w:rsid w:val="0037365B"/>
    <w:rsid w:val="00375776"/>
    <w:rsid w:val="00383225"/>
    <w:rsid w:val="00387415"/>
    <w:rsid w:val="003930A3"/>
    <w:rsid w:val="003B4590"/>
    <w:rsid w:val="003C3B3D"/>
    <w:rsid w:val="003E463F"/>
    <w:rsid w:val="003F476F"/>
    <w:rsid w:val="003F4CFF"/>
    <w:rsid w:val="00403E32"/>
    <w:rsid w:val="004124B4"/>
    <w:rsid w:val="004131ED"/>
    <w:rsid w:val="00414F93"/>
    <w:rsid w:val="0042354D"/>
    <w:rsid w:val="004273B5"/>
    <w:rsid w:val="00443D3A"/>
    <w:rsid w:val="00447070"/>
    <w:rsid w:val="00463D86"/>
    <w:rsid w:val="004718B4"/>
    <w:rsid w:val="00482F1D"/>
    <w:rsid w:val="00487D47"/>
    <w:rsid w:val="00496382"/>
    <w:rsid w:val="004A128F"/>
    <w:rsid w:val="004B0B59"/>
    <w:rsid w:val="004B38CE"/>
    <w:rsid w:val="004C31B6"/>
    <w:rsid w:val="004C772C"/>
    <w:rsid w:val="004D49FB"/>
    <w:rsid w:val="004D4A5E"/>
    <w:rsid w:val="004D6540"/>
    <w:rsid w:val="004F0E05"/>
    <w:rsid w:val="004F7821"/>
    <w:rsid w:val="00506834"/>
    <w:rsid w:val="0051445F"/>
    <w:rsid w:val="00521A41"/>
    <w:rsid w:val="0052292B"/>
    <w:rsid w:val="005232EA"/>
    <w:rsid w:val="0054124E"/>
    <w:rsid w:val="0054270E"/>
    <w:rsid w:val="00553BD5"/>
    <w:rsid w:val="00562201"/>
    <w:rsid w:val="0056225B"/>
    <w:rsid w:val="005969F3"/>
    <w:rsid w:val="005A1BE7"/>
    <w:rsid w:val="005B1CA6"/>
    <w:rsid w:val="005B7E69"/>
    <w:rsid w:val="005D108A"/>
    <w:rsid w:val="005D1FE8"/>
    <w:rsid w:val="005E0B3D"/>
    <w:rsid w:val="005F6F1F"/>
    <w:rsid w:val="005F7224"/>
    <w:rsid w:val="00611151"/>
    <w:rsid w:val="00612C6A"/>
    <w:rsid w:val="00616D19"/>
    <w:rsid w:val="00621B50"/>
    <w:rsid w:val="00622558"/>
    <w:rsid w:val="00624610"/>
    <w:rsid w:val="006251E1"/>
    <w:rsid w:val="00630689"/>
    <w:rsid w:val="00636912"/>
    <w:rsid w:val="00636EFC"/>
    <w:rsid w:val="006460BE"/>
    <w:rsid w:val="006525DB"/>
    <w:rsid w:val="0066032A"/>
    <w:rsid w:val="00661CF9"/>
    <w:rsid w:val="0067041A"/>
    <w:rsid w:val="006824C7"/>
    <w:rsid w:val="006A1928"/>
    <w:rsid w:val="006A1E9B"/>
    <w:rsid w:val="006C5E8E"/>
    <w:rsid w:val="006D711E"/>
    <w:rsid w:val="006F0791"/>
    <w:rsid w:val="006F1DDC"/>
    <w:rsid w:val="006F753A"/>
    <w:rsid w:val="00703358"/>
    <w:rsid w:val="00711F64"/>
    <w:rsid w:val="00713154"/>
    <w:rsid w:val="0072281C"/>
    <w:rsid w:val="0072616B"/>
    <w:rsid w:val="007266FC"/>
    <w:rsid w:val="00730DB2"/>
    <w:rsid w:val="007317DE"/>
    <w:rsid w:val="00732249"/>
    <w:rsid w:val="00736026"/>
    <w:rsid w:val="00740F0F"/>
    <w:rsid w:val="00741C68"/>
    <w:rsid w:val="00743E13"/>
    <w:rsid w:val="00746431"/>
    <w:rsid w:val="0075075D"/>
    <w:rsid w:val="00751449"/>
    <w:rsid w:val="00761A00"/>
    <w:rsid w:val="007629F9"/>
    <w:rsid w:val="00762F82"/>
    <w:rsid w:val="007651E0"/>
    <w:rsid w:val="00771C5A"/>
    <w:rsid w:val="00781245"/>
    <w:rsid w:val="007959EB"/>
    <w:rsid w:val="00797934"/>
    <w:rsid w:val="007A1DF9"/>
    <w:rsid w:val="007A41DD"/>
    <w:rsid w:val="007B4E32"/>
    <w:rsid w:val="007C1306"/>
    <w:rsid w:val="007D0C5B"/>
    <w:rsid w:val="007D1A2A"/>
    <w:rsid w:val="007F5666"/>
    <w:rsid w:val="007F5E61"/>
    <w:rsid w:val="008072F6"/>
    <w:rsid w:val="00810B1F"/>
    <w:rsid w:val="00817540"/>
    <w:rsid w:val="00825C29"/>
    <w:rsid w:val="00826E85"/>
    <w:rsid w:val="00833DFE"/>
    <w:rsid w:val="008469F9"/>
    <w:rsid w:val="00850A84"/>
    <w:rsid w:val="008610ED"/>
    <w:rsid w:val="00863649"/>
    <w:rsid w:val="00864C66"/>
    <w:rsid w:val="0087021A"/>
    <w:rsid w:val="00873FD8"/>
    <w:rsid w:val="0087465F"/>
    <w:rsid w:val="0088033F"/>
    <w:rsid w:val="00882B6B"/>
    <w:rsid w:val="00890A48"/>
    <w:rsid w:val="008955B3"/>
    <w:rsid w:val="008A0347"/>
    <w:rsid w:val="008A3245"/>
    <w:rsid w:val="008A7E45"/>
    <w:rsid w:val="008B3D77"/>
    <w:rsid w:val="008B4586"/>
    <w:rsid w:val="008B6EBE"/>
    <w:rsid w:val="008B78C7"/>
    <w:rsid w:val="008C698F"/>
    <w:rsid w:val="008D0293"/>
    <w:rsid w:val="008D2281"/>
    <w:rsid w:val="008D23C9"/>
    <w:rsid w:val="008F0287"/>
    <w:rsid w:val="008F04E3"/>
    <w:rsid w:val="008F0C40"/>
    <w:rsid w:val="008F1497"/>
    <w:rsid w:val="008F67D6"/>
    <w:rsid w:val="00920485"/>
    <w:rsid w:val="00924334"/>
    <w:rsid w:val="00934358"/>
    <w:rsid w:val="00935369"/>
    <w:rsid w:val="00947D0D"/>
    <w:rsid w:val="00956541"/>
    <w:rsid w:val="009742F1"/>
    <w:rsid w:val="00982DE8"/>
    <w:rsid w:val="00983FF2"/>
    <w:rsid w:val="00986BEE"/>
    <w:rsid w:val="00992C07"/>
    <w:rsid w:val="009A44D7"/>
    <w:rsid w:val="009A6896"/>
    <w:rsid w:val="009A6D19"/>
    <w:rsid w:val="009B58A0"/>
    <w:rsid w:val="009C2804"/>
    <w:rsid w:val="009C74B1"/>
    <w:rsid w:val="009D674D"/>
    <w:rsid w:val="009E0A99"/>
    <w:rsid w:val="009E3263"/>
    <w:rsid w:val="00A00EDA"/>
    <w:rsid w:val="00A03978"/>
    <w:rsid w:val="00A06E0B"/>
    <w:rsid w:val="00A10475"/>
    <w:rsid w:val="00A14696"/>
    <w:rsid w:val="00A15544"/>
    <w:rsid w:val="00A16229"/>
    <w:rsid w:val="00A16D0B"/>
    <w:rsid w:val="00A20A04"/>
    <w:rsid w:val="00A2208B"/>
    <w:rsid w:val="00A229A2"/>
    <w:rsid w:val="00A30116"/>
    <w:rsid w:val="00A408D6"/>
    <w:rsid w:val="00A417A4"/>
    <w:rsid w:val="00A50DC0"/>
    <w:rsid w:val="00A5184A"/>
    <w:rsid w:val="00A5684D"/>
    <w:rsid w:val="00A56DE5"/>
    <w:rsid w:val="00A57BA7"/>
    <w:rsid w:val="00A61991"/>
    <w:rsid w:val="00A61B16"/>
    <w:rsid w:val="00A74B1A"/>
    <w:rsid w:val="00A75C48"/>
    <w:rsid w:val="00A87796"/>
    <w:rsid w:val="00A94004"/>
    <w:rsid w:val="00AA1BB0"/>
    <w:rsid w:val="00AC0EC9"/>
    <w:rsid w:val="00AC5740"/>
    <w:rsid w:val="00AE0597"/>
    <w:rsid w:val="00AF1A32"/>
    <w:rsid w:val="00B0162A"/>
    <w:rsid w:val="00B032B7"/>
    <w:rsid w:val="00B03479"/>
    <w:rsid w:val="00B03EE8"/>
    <w:rsid w:val="00B17BD3"/>
    <w:rsid w:val="00B2042D"/>
    <w:rsid w:val="00B234E8"/>
    <w:rsid w:val="00B237A8"/>
    <w:rsid w:val="00B73843"/>
    <w:rsid w:val="00B75712"/>
    <w:rsid w:val="00B77D37"/>
    <w:rsid w:val="00B9362A"/>
    <w:rsid w:val="00BA033B"/>
    <w:rsid w:val="00BA283A"/>
    <w:rsid w:val="00BB0B00"/>
    <w:rsid w:val="00BB25AF"/>
    <w:rsid w:val="00BC1464"/>
    <w:rsid w:val="00BC2560"/>
    <w:rsid w:val="00BD72D0"/>
    <w:rsid w:val="00BE1163"/>
    <w:rsid w:val="00BE6694"/>
    <w:rsid w:val="00C007A0"/>
    <w:rsid w:val="00C00CDC"/>
    <w:rsid w:val="00C12922"/>
    <w:rsid w:val="00C16A7E"/>
    <w:rsid w:val="00C16BAA"/>
    <w:rsid w:val="00C24A0C"/>
    <w:rsid w:val="00C33F8A"/>
    <w:rsid w:val="00C36C60"/>
    <w:rsid w:val="00C41808"/>
    <w:rsid w:val="00C41F61"/>
    <w:rsid w:val="00C47F98"/>
    <w:rsid w:val="00C52F27"/>
    <w:rsid w:val="00C54670"/>
    <w:rsid w:val="00C573B6"/>
    <w:rsid w:val="00C576F3"/>
    <w:rsid w:val="00C8169C"/>
    <w:rsid w:val="00C96115"/>
    <w:rsid w:val="00CB164A"/>
    <w:rsid w:val="00CB3860"/>
    <w:rsid w:val="00CC0AAF"/>
    <w:rsid w:val="00CC3186"/>
    <w:rsid w:val="00CC38DE"/>
    <w:rsid w:val="00CD6272"/>
    <w:rsid w:val="00CE2AFA"/>
    <w:rsid w:val="00CE4118"/>
    <w:rsid w:val="00CF5604"/>
    <w:rsid w:val="00D02C10"/>
    <w:rsid w:val="00D03A07"/>
    <w:rsid w:val="00D1335B"/>
    <w:rsid w:val="00D14239"/>
    <w:rsid w:val="00D22898"/>
    <w:rsid w:val="00D3495B"/>
    <w:rsid w:val="00D55771"/>
    <w:rsid w:val="00D570C7"/>
    <w:rsid w:val="00D77952"/>
    <w:rsid w:val="00D97EF0"/>
    <w:rsid w:val="00DA2517"/>
    <w:rsid w:val="00DA2E4A"/>
    <w:rsid w:val="00DA58E6"/>
    <w:rsid w:val="00DB19F3"/>
    <w:rsid w:val="00DB5365"/>
    <w:rsid w:val="00DB76AF"/>
    <w:rsid w:val="00DC5977"/>
    <w:rsid w:val="00DC63CA"/>
    <w:rsid w:val="00DD637B"/>
    <w:rsid w:val="00DD721B"/>
    <w:rsid w:val="00DE5741"/>
    <w:rsid w:val="00DF1724"/>
    <w:rsid w:val="00DF340C"/>
    <w:rsid w:val="00DF4D8C"/>
    <w:rsid w:val="00E00E43"/>
    <w:rsid w:val="00E14BD2"/>
    <w:rsid w:val="00E1547B"/>
    <w:rsid w:val="00E20827"/>
    <w:rsid w:val="00E23DF3"/>
    <w:rsid w:val="00E30604"/>
    <w:rsid w:val="00E31076"/>
    <w:rsid w:val="00E36CEC"/>
    <w:rsid w:val="00E37144"/>
    <w:rsid w:val="00E533A7"/>
    <w:rsid w:val="00E71387"/>
    <w:rsid w:val="00E811E3"/>
    <w:rsid w:val="00E952DA"/>
    <w:rsid w:val="00EA1957"/>
    <w:rsid w:val="00EA21B1"/>
    <w:rsid w:val="00EB2002"/>
    <w:rsid w:val="00ED15CC"/>
    <w:rsid w:val="00ED528B"/>
    <w:rsid w:val="00ED729A"/>
    <w:rsid w:val="00EE429A"/>
    <w:rsid w:val="00EF2936"/>
    <w:rsid w:val="00EF4D13"/>
    <w:rsid w:val="00EF5F7D"/>
    <w:rsid w:val="00F041DD"/>
    <w:rsid w:val="00F16154"/>
    <w:rsid w:val="00F17CFF"/>
    <w:rsid w:val="00F20DBD"/>
    <w:rsid w:val="00F24906"/>
    <w:rsid w:val="00F312BC"/>
    <w:rsid w:val="00F4009E"/>
    <w:rsid w:val="00F4169B"/>
    <w:rsid w:val="00F47361"/>
    <w:rsid w:val="00F51297"/>
    <w:rsid w:val="00F51475"/>
    <w:rsid w:val="00F53B02"/>
    <w:rsid w:val="00F623F5"/>
    <w:rsid w:val="00F70C29"/>
    <w:rsid w:val="00F7570C"/>
    <w:rsid w:val="00F8098C"/>
    <w:rsid w:val="00F85984"/>
    <w:rsid w:val="00F86762"/>
    <w:rsid w:val="00F87B3B"/>
    <w:rsid w:val="00FA0E71"/>
    <w:rsid w:val="00FA7255"/>
    <w:rsid w:val="00FC0392"/>
    <w:rsid w:val="00FC3C02"/>
    <w:rsid w:val="00FD695B"/>
    <w:rsid w:val="00FD73E2"/>
    <w:rsid w:val="00FE0E4F"/>
    <w:rsid w:val="00FE103A"/>
    <w:rsid w:val="00FE53B7"/>
    <w:rsid w:val="00FF13B4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D5C1B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DD721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character" w:customStyle="1" w:styleId="trans2">
    <w:name w:val="trans2"/>
    <w:rsid w:val="00FF13B4"/>
    <w:rPr>
      <w:rFonts w:ascii="Verdana" w:hAnsi="Verdana" w:hint="default"/>
      <w:b w:val="0"/>
      <w:bCs w:val="0"/>
      <w:color w:val="333333"/>
      <w:sz w:val="20"/>
      <w:szCs w:val="20"/>
    </w:rPr>
  </w:style>
  <w:style w:type="paragraph" w:styleId="ListParagraph">
    <w:name w:val="List Paragraph"/>
    <w:basedOn w:val="Normal"/>
    <w:uiPriority w:val="34"/>
    <w:qFormat/>
    <w:rsid w:val="002A243F"/>
    <w:pPr>
      <w:ind w:left="720"/>
    </w:pPr>
  </w:style>
  <w:style w:type="paragraph" w:styleId="Revision">
    <w:name w:val="Revision"/>
    <w:hidden/>
    <w:uiPriority w:val="99"/>
    <w:semiHidden/>
    <w:rsid w:val="008A3245"/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surname@procreditbank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B534-158A-477B-B374-FD2DBFBA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and Tender Procedure</vt:lpstr>
    </vt:vector>
  </TitlesOfParts>
  <Company>PCB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and Tender Procedure</dc:title>
  <dc:subject/>
  <dc:creator>Simon Herrmann</dc:creator>
  <cp:keywords/>
  <cp:lastModifiedBy>Tatiana Todorov, PCB MDA</cp:lastModifiedBy>
  <cp:revision>2</cp:revision>
  <cp:lastPrinted>2009-04-29T13:45:00Z</cp:lastPrinted>
  <dcterms:created xsi:type="dcterms:W3CDTF">2025-01-27T11:58:00Z</dcterms:created>
  <dcterms:modified xsi:type="dcterms:W3CDTF">2025-01-27T11:58:00Z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2023-10-05T20:06:15Z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12cbe277-0f5b-4b2e-bddf-e8c3ab5da7db</vt:lpwstr>
  </property>
  <property fmtid="{D5CDD505-2E9C-101B-9397-08002B2CF9AE}" pid="8" name="MSIP_Label_ee7c5732-5012-4451-be88-152629b6aec8_ContentBits">
    <vt:lpwstr>0</vt:lpwstr>
  </property>
</Properties>
</file>