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D4384" w14:textId="77777777" w:rsidR="00975EB6" w:rsidRPr="0066436A" w:rsidRDefault="0066436A" w:rsidP="0066436A">
      <w:pPr>
        <w:pStyle w:val="Title"/>
        <w:tabs>
          <w:tab w:val="clear" w:pos="-720"/>
          <w:tab w:val="left" w:pos="0"/>
        </w:tabs>
        <w:jc w:val="both"/>
        <w:rPr>
          <w:rFonts w:ascii="Arial" w:hAnsi="Arial" w:cs="Arial"/>
          <w:caps/>
          <w:sz w:val="22"/>
          <w:szCs w:val="22"/>
          <w:lang w:val="ro-RO"/>
        </w:rPr>
      </w:pPr>
      <w:r w:rsidRPr="0066436A">
        <w:rPr>
          <w:rFonts w:ascii="Arial" w:hAnsi="Arial" w:cs="Arial"/>
          <w:sz w:val="22"/>
          <w:szCs w:val="22"/>
          <w:lang w:val="ro-RO"/>
        </w:rPr>
        <w:t xml:space="preserve">Anexa </w:t>
      </w:r>
      <w:r w:rsidR="00913256" w:rsidRPr="0066436A">
        <w:rPr>
          <w:rFonts w:ascii="Arial" w:hAnsi="Arial" w:cs="Arial"/>
          <w:caps/>
          <w:sz w:val="22"/>
          <w:szCs w:val="22"/>
          <w:lang w:val="ro-RO"/>
        </w:rPr>
        <w:t>2</w:t>
      </w:r>
      <w:r w:rsidRPr="0066436A">
        <w:rPr>
          <w:rFonts w:ascii="Arial" w:hAnsi="Arial" w:cs="Arial"/>
          <w:caps/>
          <w:sz w:val="22"/>
          <w:szCs w:val="22"/>
          <w:lang w:val="ro-RO"/>
        </w:rPr>
        <w:t xml:space="preserve"> – </w:t>
      </w:r>
      <w:r w:rsidRPr="0066436A">
        <w:rPr>
          <w:rFonts w:ascii="Arial" w:hAnsi="Arial" w:cs="Arial"/>
          <w:sz w:val="22"/>
          <w:szCs w:val="22"/>
          <w:lang w:val="ro-RO"/>
        </w:rPr>
        <w:t>Anunţ privind desfăşurarea tenderului</w:t>
      </w:r>
    </w:p>
    <w:p w14:paraId="71D3F904" w14:textId="77777777" w:rsidR="00975EB6" w:rsidRPr="00AF258E" w:rsidRDefault="00975EB6" w:rsidP="0066436A">
      <w:pPr>
        <w:pStyle w:val="Default"/>
        <w:tabs>
          <w:tab w:val="left" w:pos="0"/>
        </w:tabs>
        <w:jc w:val="both"/>
        <w:rPr>
          <w:rFonts w:ascii="Arial" w:hAnsi="Arial" w:cs="Arial"/>
          <w:sz w:val="28"/>
          <w:szCs w:val="28"/>
          <w:lang w:val="ro-RO"/>
        </w:rPr>
      </w:pPr>
    </w:p>
    <w:p w14:paraId="60964CBD" w14:textId="77777777" w:rsidR="007922E3" w:rsidRDefault="00E65231" w:rsidP="007922E3">
      <w:pPr>
        <w:pStyle w:val="Default"/>
        <w:tabs>
          <w:tab w:val="left" w:pos="0"/>
        </w:tabs>
        <w:spacing w:line="276" w:lineRule="auto"/>
        <w:jc w:val="both"/>
        <w:rPr>
          <w:rFonts w:ascii="Arial" w:hAnsi="Arial" w:cs="Arial"/>
          <w:b/>
          <w:sz w:val="20"/>
          <w:szCs w:val="20"/>
          <w:lang w:val="ro-MD"/>
        </w:rPr>
      </w:pPr>
      <w:r w:rsidRPr="000275DE">
        <w:rPr>
          <w:rFonts w:ascii="Arial" w:hAnsi="Arial" w:cs="Arial"/>
          <w:bCs/>
          <w:sz w:val="20"/>
          <w:szCs w:val="20"/>
          <w:lang w:val="ro-RO"/>
        </w:rPr>
        <w:t>O</w:t>
      </w:r>
      <w:r w:rsidR="00FE1E30" w:rsidRPr="000275DE">
        <w:rPr>
          <w:rFonts w:ascii="Arial" w:hAnsi="Arial" w:cs="Arial"/>
          <w:bCs/>
          <w:sz w:val="20"/>
          <w:szCs w:val="20"/>
          <w:lang w:val="ro-RO"/>
        </w:rPr>
        <w:t>b</w:t>
      </w:r>
      <w:r w:rsidR="00FD0FF6" w:rsidRPr="000275DE">
        <w:rPr>
          <w:rFonts w:ascii="Arial" w:hAnsi="Arial" w:cs="Arial"/>
          <w:bCs/>
          <w:sz w:val="20"/>
          <w:szCs w:val="20"/>
          <w:lang w:val="ro-RO"/>
        </w:rPr>
        <w:t>i</w:t>
      </w:r>
      <w:r w:rsidR="00FE1E30" w:rsidRPr="000275DE">
        <w:rPr>
          <w:rFonts w:ascii="Arial" w:hAnsi="Arial" w:cs="Arial"/>
          <w:bCs/>
          <w:sz w:val="20"/>
          <w:szCs w:val="20"/>
          <w:lang w:val="ro-RO"/>
        </w:rPr>
        <w:t>ect tender</w:t>
      </w:r>
      <w:r w:rsidR="000275DE">
        <w:rPr>
          <w:rFonts w:ascii="Arial" w:hAnsi="Arial" w:cs="Arial"/>
          <w:b/>
          <w:sz w:val="20"/>
          <w:szCs w:val="20"/>
          <w:lang w:val="ro-RO"/>
        </w:rPr>
        <w:t xml:space="preserve">  </w:t>
      </w:r>
      <w:r w:rsidR="000275DE" w:rsidRPr="0085337E">
        <w:rPr>
          <w:rFonts w:ascii="Arial" w:hAnsi="Arial" w:cs="Arial"/>
          <w:b/>
          <w:sz w:val="20"/>
          <w:szCs w:val="20"/>
          <w:lang w:val="ro-MD"/>
        </w:rPr>
        <w:t xml:space="preserve">Licitație Publica privind selectarea companiei pentru arenda aparatelor de </w:t>
      </w:r>
      <w:r w:rsidR="007922E3">
        <w:rPr>
          <w:rFonts w:ascii="Arial" w:hAnsi="Arial" w:cs="Arial"/>
          <w:b/>
          <w:sz w:val="20"/>
          <w:szCs w:val="20"/>
          <w:lang w:val="ro-MD"/>
        </w:rPr>
        <w:t xml:space="preserve"> </w:t>
      </w:r>
    </w:p>
    <w:p w14:paraId="6C04F507" w14:textId="5FF1E963" w:rsidR="00975EB6" w:rsidRPr="002B7201" w:rsidRDefault="007922E3" w:rsidP="007922E3">
      <w:pPr>
        <w:pStyle w:val="Default"/>
        <w:tabs>
          <w:tab w:val="left" w:pos="0"/>
        </w:tabs>
        <w:spacing w:line="276" w:lineRule="auto"/>
        <w:jc w:val="both"/>
        <w:rPr>
          <w:rFonts w:ascii="Arial" w:hAnsi="Arial" w:cs="Arial"/>
          <w:b/>
          <w:sz w:val="20"/>
          <w:szCs w:val="20"/>
          <w:lang w:val="ro-RO"/>
        </w:rPr>
      </w:pPr>
      <w:r>
        <w:rPr>
          <w:rFonts w:ascii="Arial" w:hAnsi="Arial" w:cs="Arial"/>
          <w:b/>
          <w:sz w:val="20"/>
          <w:szCs w:val="20"/>
          <w:lang w:val="ro-MD"/>
        </w:rPr>
        <w:t xml:space="preserve">                                       </w:t>
      </w:r>
      <w:r w:rsidR="000275DE" w:rsidRPr="0085337E">
        <w:rPr>
          <w:rFonts w:ascii="Arial" w:hAnsi="Arial" w:cs="Arial"/>
          <w:b/>
          <w:sz w:val="20"/>
          <w:szCs w:val="20"/>
          <w:lang w:val="ro-MD"/>
        </w:rPr>
        <w:t>preparat cafea si mentenanța acestora</w:t>
      </w:r>
    </w:p>
    <w:p w14:paraId="15390103" w14:textId="4F405811" w:rsidR="00975EB6" w:rsidRPr="002B7201" w:rsidRDefault="00FE1E30" w:rsidP="007922E3">
      <w:pPr>
        <w:pStyle w:val="Title"/>
        <w:tabs>
          <w:tab w:val="clear" w:pos="-720"/>
          <w:tab w:val="left" w:pos="0"/>
        </w:tabs>
        <w:spacing w:line="276" w:lineRule="auto"/>
        <w:jc w:val="both"/>
        <w:rPr>
          <w:rFonts w:ascii="Arial" w:hAnsi="Arial" w:cs="Arial"/>
          <w:sz w:val="20"/>
          <w:lang w:val="ro-RO"/>
        </w:rPr>
      </w:pPr>
      <w:r w:rsidRPr="000275DE">
        <w:rPr>
          <w:rFonts w:ascii="Arial" w:hAnsi="Arial" w:cs="Arial"/>
          <w:b w:val="0"/>
          <w:bCs/>
          <w:sz w:val="20"/>
          <w:lang w:val="ro-RO"/>
        </w:rPr>
        <w:t>Cod</w:t>
      </w:r>
      <w:r w:rsidR="00FD0FF6" w:rsidRPr="000275DE">
        <w:rPr>
          <w:rFonts w:ascii="Arial" w:hAnsi="Arial" w:cs="Arial"/>
          <w:b w:val="0"/>
          <w:bCs/>
          <w:sz w:val="20"/>
          <w:lang w:val="ro-RO"/>
        </w:rPr>
        <w:t xml:space="preserve"> </w:t>
      </w:r>
      <w:r w:rsidRPr="000275DE">
        <w:rPr>
          <w:rFonts w:ascii="Arial" w:hAnsi="Arial" w:cs="Arial"/>
          <w:b w:val="0"/>
          <w:bCs/>
          <w:sz w:val="20"/>
          <w:lang w:val="ro-RO"/>
        </w:rPr>
        <w:t>tender</w:t>
      </w:r>
      <w:r w:rsidR="000275DE">
        <w:rPr>
          <w:rFonts w:ascii="Arial" w:hAnsi="Arial" w:cs="Arial"/>
          <w:sz w:val="20"/>
          <w:lang w:val="ro-RO"/>
        </w:rPr>
        <w:t xml:space="preserve">         </w:t>
      </w:r>
      <w:bookmarkStart w:id="0" w:name="_Hlk174968040"/>
      <w:r w:rsidR="000275DE" w:rsidRPr="000275DE">
        <w:rPr>
          <w:rFonts w:ascii="Arial" w:hAnsi="Arial" w:cs="Arial"/>
          <w:bCs/>
          <w:sz w:val="20"/>
          <w:lang w:val="ro-MD"/>
        </w:rPr>
        <w:t>31_PT_ISUL_Aparate_preparare_cafea_</w:t>
      </w:r>
      <w:r w:rsidR="007922E3">
        <w:rPr>
          <w:rFonts w:ascii="Arial" w:hAnsi="Arial" w:cs="Arial"/>
          <w:bCs/>
          <w:sz w:val="20"/>
          <w:lang w:val="ro-MD"/>
        </w:rPr>
        <w:t>Procurare_</w:t>
      </w:r>
      <w:r w:rsidR="000275DE" w:rsidRPr="000275DE">
        <w:rPr>
          <w:rFonts w:ascii="Arial" w:hAnsi="Arial" w:cs="Arial"/>
          <w:bCs/>
          <w:sz w:val="20"/>
          <w:lang w:val="ro-MD"/>
        </w:rPr>
        <w:t>Ceai_25072024</w:t>
      </w:r>
      <w:bookmarkEnd w:id="0"/>
    </w:p>
    <w:p w14:paraId="46E8801E" w14:textId="737B1702" w:rsidR="00975EB6" w:rsidRPr="000275DE" w:rsidRDefault="00FE1E30" w:rsidP="007922E3">
      <w:pPr>
        <w:pStyle w:val="Title"/>
        <w:pBdr>
          <w:bottom w:val="single" w:sz="6" w:space="0" w:color="auto"/>
        </w:pBdr>
        <w:tabs>
          <w:tab w:val="clear" w:pos="-720"/>
          <w:tab w:val="left" w:pos="0"/>
          <w:tab w:val="left" w:pos="6912"/>
          <w:tab w:val="left" w:pos="8188"/>
          <w:tab w:val="left" w:pos="10031"/>
        </w:tabs>
        <w:spacing w:line="276" w:lineRule="auto"/>
        <w:jc w:val="both"/>
        <w:rPr>
          <w:rFonts w:ascii="Arial" w:hAnsi="Arial" w:cs="Arial"/>
          <w:bCs/>
          <w:sz w:val="20"/>
          <w:lang w:val="ro-RO"/>
        </w:rPr>
      </w:pPr>
      <w:r w:rsidRPr="000275DE">
        <w:rPr>
          <w:rFonts w:ascii="Arial" w:hAnsi="Arial" w:cs="Arial"/>
          <w:b w:val="0"/>
          <w:bCs/>
          <w:sz w:val="20"/>
          <w:lang w:val="ro-RO"/>
        </w:rPr>
        <w:t>Dat</w:t>
      </w:r>
      <w:r w:rsidR="00FD0FF6" w:rsidRPr="000275DE">
        <w:rPr>
          <w:rFonts w:ascii="Arial" w:hAnsi="Arial" w:cs="Arial"/>
          <w:b w:val="0"/>
          <w:bCs/>
          <w:sz w:val="20"/>
          <w:lang w:val="ro-RO"/>
        </w:rPr>
        <w:t>a</w:t>
      </w:r>
      <w:r w:rsidR="000275DE">
        <w:rPr>
          <w:rFonts w:ascii="Arial" w:hAnsi="Arial" w:cs="Arial"/>
          <w:b w:val="0"/>
          <w:bCs/>
          <w:sz w:val="20"/>
          <w:lang w:val="ro-RO"/>
        </w:rPr>
        <w:t xml:space="preserve">                   </w:t>
      </w:r>
      <w:r w:rsidR="000275DE" w:rsidRPr="000275DE">
        <w:rPr>
          <w:rFonts w:ascii="Arial" w:hAnsi="Arial" w:cs="Arial"/>
          <w:bCs/>
          <w:sz w:val="20"/>
          <w:lang w:val="ro-MD" w:eastAsia="sr-Latn-CS"/>
        </w:rPr>
        <w:t>20.08.2024</w:t>
      </w:r>
    </w:p>
    <w:p w14:paraId="6087E94C" w14:textId="77777777" w:rsidR="00975EB6" w:rsidRPr="002B7201" w:rsidRDefault="00975EB6" w:rsidP="002B7201">
      <w:pPr>
        <w:pStyle w:val="Blockquote"/>
        <w:spacing w:before="120" w:after="0"/>
        <w:ind w:left="-540"/>
        <w:jc w:val="both"/>
        <w:rPr>
          <w:rFonts w:ascii="Arial" w:hAnsi="Arial" w:cs="Arial"/>
          <w:b/>
          <w:sz w:val="20"/>
          <w:lang w:val="ro-RO"/>
        </w:rPr>
      </w:pPr>
    </w:p>
    <w:p w14:paraId="590DDFC0" w14:textId="77777777" w:rsidR="0018708D" w:rsidRPr="002B7201" w:rsidRDefault="0018708D" w:rsidP="0020326E">
      <w:pPr>
        <w:tabs>
          <w:tab w:val="left" w:pos="180"/>
        </w:tabs>
        <w:spacing w:before="120" w:after="0"/>
        <w:jc w:val="both"/>
        <w:rPr>
          <w:rFonts w:cs="Arial"/>
          <w:b/>
          <w:lang w:val="ro-RO"/>
        </w:rPr>
      </w:pPr>
      <w:r w:rsidRPr="002B7201">
        <w:rPr>
          <w:rFonts w:cs="Arial"/>
          <w:b/>
          <w:lang w:val="ro-RO"/>
        </w:rPr>
        <w:t>Informaţie pentru ofertanţi:</w:t>
      </w:r>
    </w:p>
    <w:p w14:paraId="044DAC1C" w14:textId="77777777" w:rsidR="0018708D" w:rsidRPr="002B7201" w:rsidRDefault="0018708D" w:rsidP="0020326E">
      <w:pPr>
        <w:numPr>
          <w:ilvl w:val="0"/>
          <w:numId w:val="9"/>
        </w:numPr>
        <w:tabs>
          <w:tab w:val="clear" w:pos="720"/>
          <w:tab w:val="left" w:pos="360"/>
        </w:tabs>
        <w:spacing w:before="120" w:after="0"/>
        <w:ind w:left="0" w:firstLine="0"/>
        <w:jc w:val="both"/>
        <w:rPr>
          <w:rFonts w:cs="Arial"/>
          <w:lang w:val="ro-RO"/>
        </w:rPr>
      </w:pPr>
      <w:r w:rsidRPr="002B7201">
        <w:rPr>
          <w:rFonts w:cs="Arial"/>
          <w:lang w:val="ro-RO"/>
        </w:rPr>
        <w:t>Ofertele urmează a fi prezentate:</w:t>
      </w:r>
    </w:p>
    <w:p w14:paraId="32D05C1B" w14:textId="1A39DBCD" w:rsidR="0018708D" w:rsidRPr="002B7201" w:rsidRDefault="00A3330E" w:rsidP="0020326E">
      <w:pPr>
        <w:numPr>
          <w:ilvl w:val="1"/>
          <w:numId w:val="13"/>
        </w:numPr>
        <w:tabs>
          <w:tab w:val="left" w:pos="720"/>
        </w:tabs>
        <w:spacing w:before="120" w:after="0"/>
        <w:ind w:left="720"/>
        <w:jc w:val="both"/>
        <w:rPr>
          <w:rFonts w:cs="Arial"/>
          <w:lang w:val="ro-RO"/>
        </w:rPr>
      </w:pPr>
      <w:r w:rsidRPr="00217763">
        <w:rPr>
          <w:rFonts w:cs="Arial"/>
          <w:lang w:val="ro-RO"/>
        </w:rPr>
        <w:t xml:space="preserve">prin intermediul poștei electronice, email la adresa: </w:t>
      </w:r>
      <w:r w:rsidRPr="007160F3">
        <w:rPr>
          <w:rFonts w:cs="Arial"/>
          <w:b/>
          <w:bCs/>
          <w:lang w:val="ro-RO"/>
        </w:rPr>
        <w:t>mda</w:t>
      </w:r>
      <w:r>
        <w:rPr>
          <w:rFonts w:cs="Arial"/>
          <w:lang w:val="ro-RO"/>
        </w:rPr>
        <w:t>.</w:t>
      </w:r>
      <w:r w:rsidRPr="00613C4E">
        <w:rPr>
          <w:rFonts w:cs="Arial"/>
          <w:b/>
          <w:lang w:val="ro-RO"/>
        </w:rPr>
        <w:t>tenders@procredit-group.com</w:t>
      </w:r>
      <w:r w:rsidR="0018708D" w:rsidRPr="002B7201">
        <w:rPr>
          <w:rFonts w:cs="Arial"/>
          <w:lang w:val="ro-RO"/>
        </w:rPr>
        <w:t xml:space="preserve">; </w:t>
      </w:r>
    </w:p>
    <w:p w14:paraId="704BA4E9" w14:textId="4BE3C93D" w:rsidR="0018708D" w:rsidRPr="00A3330E" w:rsidRDefault="0018708D" w:rsidP="00A3330E">
      <w:pPr>
        <w:numPr>
          <w:ilvl w:val="1"/>
          <w:numId w:val="13"/>
        </w:numPr>
        <w:tabs>
          <w:tab w:val="left" w:pos="720"/>
        </w:tabs>
        <w:spacing w:before="120" w:after="0"/>
        <w:ind w:left="720"/>
        <w:jc w:val="both"/>
        <w:rPr>
          <w:rFonts w:cs="Arial"/>
          <w:lang w:val="ro-RO"/>
        </w:rPr>
      </w:pPr>
      <w:r w:rsidRPr="002B7201">
        <w:rPr>
          <w:rFonts w:cs="Arial"/>
          <w:lang w:val="ro-RO"/>
        </w:rPr>
        <w:t>sau prin livrarea plicului printr-un reprezentant autorizat sau curier, nu mai târziu de data limită</w:t>
      </w:r>
      <w:r w:rsidR="00A3330E">
        <w:rPr>
          <w:rFonts w:cs="Arial"/>
          <w:lang w:val="ro-RO"/>
        </w:rPr>
        <w:t xml:space="preserve"> </w:t>
      </w:r>
      <w:r w:rsidRPr="00A3330E">
        <w:rPr>
          <w:rFonts w:cs="Arial"/>
          <w:lang w:val="ro-RO"/>
        </w:rPr>
        <w:t>la sediul central al B.C. „ProCredit Bank” S.A. pe adresa</w:t>
      </w:r>
      <w:r w:rsidRPr="00A3330E">
        <w:rPr>
          <w:rFonts w:cs="Arial"/>
          <w:b/>
          <w:lang w:val="ro-RO"/>
        </w:rPr>
        <w:t xml:space="preserve"> bd. Ştefan cel Mare şi Sfânt, 65, of. 901,</w:t>
      </w:r>
      <w:r w:rsidRPr="00A3330E">
        <w:rPr>
          <w:rFonts w:cs="Arial"/>
          <w:lang w:val="ro-RO"/>
        </w:rPr>
        <w:t xml:space="preserve"> </w:t>
      </w:r>
      <w:r w:rsidRPr="00A3330E">
        <w:rPr>
          <w:rFonts w:cs="Arial"/>
          <w:b/>
          <w:lang w:val="ro-RO"/>
        </w:rPr>
        <w:t>or. Chişinău, MD 2001</w:t>
      </w:r>
      <w:r w:rsidRPr="00A3330E">
        <w:rPr>
          <w:rFonts w:cs="Arial"/>
          <w:lang w:val="ro-RO"/>
        </w:rPr>
        <w:t xml:space="preserve"> cu menţiunea </w:t>
      </w:r>
      <w:r w:rsidRPr="00A3330E">
        <w:rPr>
          <w:rFonts w:cs="Arial"/>
          <w:b/>
          <w:lang w:val="ro-RO"/>
        </w:rPr>
        <w:t>pentru</w:t>
      </w:r>
      <w:r w:rsidRPr="00A3330E">
        <w:rPr>
          <w:rFonts w:cs="Arial"/>
          <w:lang w:val="ro-RO"/>
        </w:rPr>
        <w:t xml:space="preserve"> </w:t>
      </w:r>
      <w:r w:rsidRPr="00A3330E">
        <w:rPr>
          <w:rFonts w:cs="Arial"/>
          <w:b/>
          <w:lang w:val="ro-RO"/>
        </w:rPr>
        <w:t xml:space="preserve">Departamentul </w:t>
      </w:r>
      <w:r w:rsidR="0059345E" w:rsidRPr="00A3330E">
        <w:rPr>
          <w:rFonts w:cs="Arial"/>
          <w:b/>
          <w:lang w:val="ro-RO"/>
        </w:rPr>
        <w:t>Finanțe</w:t>
      </w:r>
      <w:r w:rsidRPr="00A3330E">
        <w:rPr>
          <w:rFonts w:cs="Arial"/>
          <w:b/>
          <w:lang w:val="ro-RO"/>
        </w:rPr>
        <w:t xml:space="preserve">, </w:t>
      </w:r>
      <w:r w:rsidRPr="00A3330E">
        <w:rPr>
          <w:rFonts w:cs="Arial"/>
          <w:b/>
          <w:lang w:val="en-US"/>
        </w:rPr>
        <w:t>&lt;</w:t>
      </w:r>
      <w:r w:rsidRPr="00A3330E">
        <w:rPr>
          <w:rFonts w:cs="Arial"/>
          <w:b/>
          <w:lang w:val="ro-RO"/>
        </w:rPr>
        <w:t>data&gt;</w:t>
      </w:r>
      <w:r w:rsidR="005B2C17" w:rsidRPr="00A3330E">
        <w:rPr>
          <w:rFonts w:cs="Arial"/>
          <w:b/>
          <w:lang w:val="ro-RO"/>
        </w:rPr>
        <w:t>;</w:t>
      </w:r>
    </w:p>
    <w:p w14:paraId="21026FCA" w14:textId="25CEF6B0" w:rsidR="0018708D" w:rsidRPr="002B7201" w:rsidRDefault="0018708D" w:rsidP="0020326E">
      <w:pPr>
        <w:pStyle w:val="Default"/>
        <w:numPr>
          <w:ilvl w:val="0"/>
          <w:numId w:val="9"/>
        </w:numPr>
        <w:tabs>
          <w:tab w:val="clear" w:pos="720"/>
          <w:tab w:val="num" w:pos="360"/>
        </w:tabs>
        <w:spacing w:before="120"/>
        <w:ind w:left="360"/>
        <w:jc w:val="both"/>
        <w:rPr>
          <w:rFonts w:ascii="Arial" w:hAnsi="Arial" w:cs="Arial"/>
          <w:sz w:val="20"/>
          <w:szCs w:val="20"/>
          <w:lang w:val="ro-RO"/>
        </w:rPr>
      </w:pPr>
      <w:r w:rsidRPr="002B7201">
        <w:rPr>
          <w:rFonts w:ascii="Arial" w:hAnsi="Arial" w:cs="Arial"/>
          <w:sz w:val="20"/>
          <w:szCs w:val="20"/>
          <w:lang w:val="ro-RO"/>
        </w:rPr>
        <w:t xml:space="preserve">Oferta trebuie să fie prezentată şi plasată într-un </w:t>
      </w:r>
      <w:r w:rsidRPr="002B7201">
        <w:rPr>
          <w:rFonts w:ascii="Arial" w:hAnsi="Arial" w:cs="Arial"/>
          <w:b/>
          <w:sz w:val="20"/>
          <w:szCs w:val="20"/>
          <w:lang w:val="ro-RO"/>
        </w:rPr>
        <w:t>plic sigilat</w:t>
      </w:r>
      <w:r w:rsidR="00A3330E">
        <w:rPr>
          <w:rFonts w:ascii="Arial" w:hAnsi="Arial" w:cs="Arial"/>
          <w:b/>
          <w:sz w:val="20"/>
          <w:szCs w:val="20"/>
          <w:lang w:val="ro-RO"/>
        </w:rPr>
        <w:t xml:space="preserve">, </w:t>
      </w:r>
      <w:r w:rsidR="00A3330E" w:rsidRPr="00A3330E">
        <w:rPr>
          <w:rFonts w:ascii="Arial" w:hAnsi="Arial" w:cs="Arial"/>
          <w:bCs/>
          <w:sz w:val="20"/>
          <w:szCs w:val="20"/>
          <w:lang w:val="ro-RO"/>
        </w:rPr>
        <w:t>in cazul in care nu se prezinta in format electronic</w:t>
      </w:r>
      <w:r w:rsidRPr="00A3330E">
        <w:rPr>
          <w:rFonts w:ascii="Arial" w:hAnsi="Arial" w:cs="Arial"/>
          <w:bCs/>
          <w:sz w:val="20"/>
          <w:szCs w:val="20"/>
          <w:lang w:val="ro-RO"/>
        </w:rPr>
        <w:t>.</w:t>
      </w:r>
      <w:r w:rsidRPr="002B7201">
        <w:rPr>
          <w:rFonts w:ascii="Arial" w:hAnsi="Arial" w:cs="Arial"/>
          <w:sz w:val="20"/>
          <w:szCs w:val="20"/>
          <w:lang w:val="ro-RO"/>
        </w:rPr>
        <w:t xml:space="preserve"> Plicul, adresat departamentului menţionat mai sus, trebuie să conţină menţiunea: </w:t>
      </w:r>
      <w:r w:rsidRPr="002B7201">
        <w:rPr>
          <w:rFonts w:ascii="Arial" w:hAnsi="Arial" w:cs="Arial"/>
          <w:sz w:val="20"/>
          <w:szCs w:val="20"/>
          <w:lang w:val="ro-MD"/>
        </w:rPr>
        <w:t>„</w:t>
      </w:r>
      <w:r w:rsidRPr="002B7201">
        <w:rPr>
          <w:rFonts w:ascii="Arial" w:hAnsi="Arial" w:cs="Arial"/>
          <w:b/>
          <w:bCs/>
          <w:sz w:val="20"/>
          <w:szCs w:val="20"/>
          <w:lang w:val="ro-MD"/>
        </w:rPr>
        <w:t>Răspuns la</w:t>
      </w:r>
      <w:r w:rsidRPr="002B7201">
        <w:rPr>
          <w:rFonts w:ascii="Arial" w:hAnsi="Arial" w:cs="Arial"/>
          <w:b/>
          <w:sz w:val="20"/>
          <w:szCs w:val="20"/>
          <w:lang w:val="ro-RO"/>
        </w:rPr>
        <w:t xml:space="preserve"> </w:t>
      </w:r>
      <w:bookmarkStart w:id="1" w:name="_Hlk174968021"/>
      <w:r w:rsidR="000275DE" w:rsidRPr="0085337E">
        <w:rPr>
          <w:rFonts w:ascii="Arial" w:hAnsi="Arial" w:cs="Arial"/>
          <w:b/>
          <w:sz w:val="20"/>
          <w:szCs w:val="20"/>
          <w:lang w:val="ro-MD"/>
        </w:rPr>
        <w:t>Licitați</w:t>
      </w:r>
      <w:r w:rsidR="000275DE">
        <w:rPr>
          <w:rFonts w:ascii="Arial" w:hAnsi="Arial" w:cs="Arial"/>
          <w:b/>
          <w:sz w:val="20"/>
          <w:szCs w:val="20"/>
          <w:lang w:val="ro-MD"/>
        </w:rPr>
        <w:t>a</w:t>
      </w:r>
      <w:r w:rsidR="000275DE" w:rsidRPr="0085337E">
        <w:rPr>
          <w:rFonts w:ascii="Arial" w:hAnsi="Arial" w:cs="Arial"/>
          <w:b/>
          <w:sz w:val="20"/>
          <w:szCs w:val="20"/>
          <w:lang w:val="ro-MD"/>
        </w:rPr>
        <w:t xml:space="preserve"> Publica privind selectarea companiei pentru arenda aparatelor de preparat cafea si mentenanța acestora</w:t>
      </w:r>
      <w:bookmarkEnd w:id="1"/>
      <w:r w:rsidR="005B7EFD" w:rsidRPr="002B7201">
        <w:rPr>
          <w:rFonts w:ascii="Arial" w:hAnsi="Arial" w:cs="Arial"/>
          <w:b/>
          <w:sz w:val="20"/>
          <w:szCs w:val="20"/>
          <w:lang w:val="ro-RO"/>
        </w:rPr>
        <w:t>.</w:t>
      </w:r>
      <w:r w:rsidRPr="002B7201">
        <w:rPr>
          <w:rFonts w:ascii="Arial" w:hAnsi="Arial" w:cs="Arial"/>
          <w:b/>
          <w:sz w:val="20"/>
          <w:szCs w:val="20"/>
          <w:lang w:val="en-US"/>
        </w:rPr>
        <w:t xml:space="preserve"> </w:t>
      </w:r>
      <w:r w:rsidRPr="002B7201">
        <w:rPr>
          <w:rFonts w:ascii="Arial" w:hAnsi="Arial" w:cs="Arial"/>
          <w:b/>
          <w:sz w:val="20"/>
          <w:szCs w:val="20"/>
          <w:lang w:val="ro-RO"/>
        </w:rPr>
        <w:t xml:space="preserve"> </w:t>
      </w:r>
      <w:r w:rsidRPr="002B7201">
        <w:rPr>
          <w:rFonts w:ascii="Arial" w:hAnsi="Arial" w:cs="Arial"/>
          <w:b/>
          <w:bCs/>
          <w:sz w:val="20"/>
          <w:szCs w:val="20"/>
          <w:lang w:val="ro-MD"/>
        </w:rPr>
        <w:t xml:space="preserve">A nu fi deschis de către departamentul intern de </w:t>
      </w:r>
      <w:r w:rsidR="00A3330E" w:rsidRPr="002B7201">
        <w:rPr>
          <w:rFonts w:ascii="Arial" w:hAnsi="Arial" w:cs="Arial"/>
          <w:b/>
          <w:bCs/>
          <w:sz w:val="20"/>
          <w:szCs w:val="20"/>
          <w:lang w:val="ro-MD"/>
        </w:rPr>
        <w:t>corespondență</w:t>
      </w:r>
      <w:r w:rsidRPr="002B7201">
        <w:rPr>
          <w:rFonts w:ascii="Arial" w:hAnsi="Arial" w:cs="Arial"/>
          <w:b/>
          <w:bCs/>
          <w:sz w:val="20"/>
          <w:szCs w:val="20"/>
          <w:lang w:val="ro-MD"/>
        </w:rPr>
        <w:t>!”</w:t>
      </w:r>
      <w:r w:rsidR="00E71BC5">
        <w:rPr>
          <w:rFonts w:ascii="Arial" w:hAnsi="Arial" w:cs="Arial"/>
          <w:b/>
          <w:bCs/>
          <w:sz w:val="20"/>
          <w:szCs w:val="20"/>
          <w:lang w:val="ro-MD"/>
        </w:rPr>
        <w:t xml:space="preserve">, </w:t>
      </w:r>
      <w:r w:rsidR="00E71BC5" w:rsidRPr="00E71BC5">
        <w:rPr>
          <w:rFonts w:ascii="Arial" w:hAnsi="Arial" w:cs="Arial"/>
          <w:sz w:val="20"/>
          <w:szCs w:val="20"/>
          <w:lang w:val="ro-MD"/>
        </w:rPr>
        <w:t>in cazul in care se aduce fizic</w:t>
      </w:r>
      <w:r w:rsidRPr="002B7201">
        <w:rPr>
          <w:rFonts w:ascii="Arial" w:hAnsi="Arial" w:cs="Arial"/>
          <w:sz w:val="20"/>
          <w:szCs w:val="20"/>
          <w:lang w:val="ro-MD"/>
        </w:rPr>
        <w:t>. Dacă se</w:t>
      </w:r>
      <w:r w:rsidRPr="002B7201">
        <w:rPr>
          <w:rFonts w:ascii="Arial" w:hAnsi="Arial" w:cs="Arial"/>
          <w:sz w:val="20"/>
          <w:szCs w:val="20"/>
          <w:lang w:val="ro-RO"/>
        </w:rPr>
        <w:t xml:space="preserve"> foloseşte plicul adeziv, el trebuie să fie sigilat cu o bandă adezivă adiţională, iar expeditorul trebuie să semneze pe această bandă şi să aplice ştampila pe patru colţuri ale plicului dat. Ofertele primite după termenul limită sunt refuzate sau redirecţionate ofertantului.</w:t>
      </w:r>
    </w:p>
    <w:p w14:paraId="758756A5" w14:textId="6BBFE268" w:rsidR="0018708D" w:rsidRPr="002B7201" w:rsidRDefault="0018708D" w:rsidP="0020326E">
      <w:pPr>
        <w:numPr>
          <w:ilvl w:val="0"/>
          <w:numId w:val="9"/>
        </w:numPr>
        <w:tabs>
          <w:tab w:val="left" w:pos="360"/>
        </w:tabs>
        <w:spacing w:before="120" w:after="0"/>
        <w:ind w:left="360"/>
        <w:jc w:val="both"/>
        <w:rPr>
          <w:rFonts w:cs="Arial"/>
          <w:color w:val="000000"/>
          <w:lang w:val="ro-RO"/>
        </w:rPr>
      </w:pPr>
      <w:r w:rsidRPr="002B7201">
        <w:rPr>
          <w:rFonts w:cs="Arial"/>
          <w:color w:val="000000"/>
          <w:lang w:val="ro-RO"/>
        </w:rPr>
        <w:t xml:space="preserve">Prezentarea ofertelor la </w:t>
      </w:r>
      <w:r w:rsidR="00A3330E" w:rsidRPr="002B7201">
        <w:rPr>
          <w:rFonts w:cs="Arial"/>
          <w:color w:val="000000"/>
          <w:lang w:val="ro-RO"/>
        </w:rPr>
        <w:t>licitație</w:t>
      </w:r>
      <w:r w:rsidRPr="002B7201">
        <w:rPr>
          <w:rFonts w:cs="Arial"/>
          <w:color w:val="000000"/>
          <w:lang w:val="ro-RO"/>
        </w:rPr>
        <w:t xml:space="preserve"> presupune acceptarea Condiţiilor Generale ale </w:t>
      </w:r>
      <w:r w:rsidRPr="002B7201">
        <w:rPr>
          <w:rFonts w:cs="Arial"/>
          <w:lang w:val="ro-RO"/>
        </w:rPr>
        <w:t xml:space="preserve">B.C. „ProCredit Bank” S.A. </w:t>
      </w:r>
      <w:r w:rsidRPr="002B7201">
        <w:rPr>
          <w:rFonts w:cs="Arial"/>
          <w:color w:val="000000"/>
          <w:lang w:val="ro-RO"/>
        </w:rPr>
        <w:t>aplicabile contractanţilor referitor la toate subiectele şi renunţarea companiei D-voastră de a impune condiţiile proprii de desfăşurare a Licitatiei.</w:t>
      </w:r>
    </w:p>
    <w:p w14:paraId="6413F5F8" w14:textId="3D882093" w:rsidR="0018708D" w:rsidRPr="002B7201" w:rsidRDefault="0018708D" w:rsidP="0020326E">
      <w:pPr>
        <w:numPr>
          <w:ilvl w:val="0"/>
          <w:numId w:val="9"/>
        </w:numPr>
        <w:tabs>
          <w:tab w:val="left" w:pos="360"/>
        </w:tabs>
        <w:spacing w:before="120" w:after="0"/>
        <w:ind w:left="360"/>
        <w:jc w:val="both"/>
        <w:rPr>
          <w:rFonts w:cs="Arial"/>
          <w:lang w:val="ro-RO"/>
        </w:rPr>
      </w:pPr>
      <w:r w:rsidRPr="002B7201">
        <w:rPr>
          <w:rFonts w:cs="Arial"/>
          <w:lang w:val="ro-RO"/>
        </w:rPr>
        <w:t>Perioada de valabilitate a tenderului</w:t>
      </w:r>
      <w:r w:rsidRPr="002B7201">
        <w:rPr>
          <w:rFonts w:cs="Arial"/>
          <w:b/>
          <w:lang w:val="ro-RO"/>
        </w:rPr>
        <w:t xml:space="preserve">: </w:t>
      </w:r>
      <w:r w:rsidR="00A3330E">
        <w:rPr>
          <w:rFonts w:cs="Arial"/>
          <w:b/>
          <w:lang w:val="ro-RO"/>
        </w:rPr>
        <w:t>14 zile bancare</w:t>
      </w:r>
      <w:r w:rsidRPr="002B7201">
        <w:rPr>
          <w:rFonts w:cs="Arial"/>
          <w:lang w:val="ro-RO"/>
        </w:rPr>
        <w:t xml:space="preserve">, de la data de anunţare a tenderului, plicurile fiind acceptate până pe </w:t>
      </w:r>
      <w:r w:rsidR="00A3330E">
        <w:rPr>
          <w:rFonts w:cs="Arial"/>
          <w:b/>
          <w:color w:val="000000"/>
          <w:lang w:val="ro-RO"/>
        </w:rPr>
        <w:t>09.09.2024</w:t>
      </w:r>
      <w:r w:rsidRPr="002B7201">
        <w:rPr>
          <w:rFonts w:cs="Arial"/>
          <w:b/>
          <w:lang w:val="ro-RO"/>
        </w:rPr>
        <w:t xml:space="preserve">, orele </w:t>
      </w:r>
      <w:r w:rsidR="00A3330E">
        <w:rPr>
          <w:rFonts w:cs="Arial"/>
          <w:b/>
          <w:lang w:val="ro-RO"/>
        </w:rPr>
        <w:t>18:00.</w:t>
      </w:r>
    </w:p>
    <w:p w14:paraId="6CD01903" w14:textId="4B56E83B" w:rsidR="0018708D" w:rsidRPr="002B7201" w:rsidRDefault="0018708D" w:rsidP="0020326E">
      <w:pPr>
        <w:numPr>
          <w:ilvl w:val="0"/>
          <w:numId w:val="9"/>
        </w:numPr>
        <w:tabs>
          <w:tab w:val="left" w:pos="360"/>
        </w:tabs>
        <w:spacing w:before="120" w:after="0"/>
        <w:ind w:left="360"/>
        <w:jc w:val="both"/>
        <w:rPr>
          <w:rFonts w:cs="Arial"/>
          <w:lang w:val="ro-RO"/>
        </w:rPr>
      </w:pPr>
      <w:r w:rsidRPr="002B7201">
        <w:rPr>
          <w:rFonts w:cs="Arial"/>
          <w:lang w:val="ro-RO"/>
        </w:rPr>
        <w:t xml:space="preserve">Ofertantul va fi informat după </w:t>
      </w:r>
      <w:r w:rsidR="00A3330E">
        <w:rPr>
          <w:rFonts w:cs="Arial"/>
          <w:b/>
          <w:lang w:val="ro-RO"/>
        </w:rPr>
        <w:t>10.09.2024</w:t>
      </w:r>
      <w:r w:rsidRPr="002B7201">
        <w:rPr>
          <w:rFonts w:cs="Arial"/>
          <w:lang w:val="ro-RO"/>
        </w:rPr>
        <w:t xml:space="preserve"> dacă oferta sa a fost acceptată sau respinsă.</w:t>
      </w:r>
    </w:p>
    <w:p w14:paraId="065C73D7" w14:textId="4F6DC56E" w:rsidR="0018708D" w:rsidRPr="002B7201" w:rsidRDefault="0018708D" w:rsidP="0020326E">
      <w:pPr>
        <w:numPr>
          <w:ilvl w:val="0"/>
          <w:numId w:val="9"/>
        </w:numPr>
        <w:tabs>
          <w:tab w:val="left" w:pos="360"/>
        </w:tabs>
        <w:spacing w:before="120" w:after="0"/>
        <w:ind w:left="360"/>
        <w:jc w:val="both"/>
        <w:rPr>
          <w:rFonts w:cs="Arial"/>
          <w:lang w:val="ro-RO"/>
        </w:rPr>
      </w:pPr>
      <w:r w:rsidRPr="002B7201">
        <w:rPr>
          <w:rFonts w:cs="Arial"/>
          <w:lang w:val="ro-RO"/>
        </w:rPr>
        <w:t xml:space="preserve">Ofertanţii trebuie să atragă atenţia la următoarele puncte privind </w:t>
      </w:r>
      <w:r w:rsidR="000275DE" w:rsidRPr="002B7201">
        <w:rPr>
          <w:rFonts w:cs="Arial"/>
          <w:lang w:val="ro-RO"/>
        </w:rPr>
        <w:t>prețurile</w:t>
      </w:r>
      <w:r w:rsidRPr="002B7201">
        <w:rPr>
          <w:rFonts w:cs="Arial"/>
          <w:lang w:val="ro-RO"/>
        </w:rPr>
        <w:t xml:space="preserve"> şi caracteristicile din ofertă: </w:t>
      </w:r>
    </w:p>
    <w:p w14:paraId="23D4BA60" w14:textId="1E798AEA" w:rsidR="0018708D" w:rsidRPr="002B7201" w:rsidRDefault="0018708D" w:rsidP="0020326E">
      <w:pPr>
        <w:numPr>
          <w:ilvl w:val="0"/>
          <w:numId w:val="14"/>
        </w:numPr>
        <w:tabs>
          <w:tab w:val="left" w:pos="720"/>
        </w:tabs>
        <w:autoSpaceDE w:val="0"/>
        <w:autoSpaceDN w:val="0"/>
        <w:adjustRightInd w:val="0"/>
        <w:spacing w:before="120" w:after="0"/>
        <w:ind w:left="720" w:hanging="360"/>
        <w:jc w:val="both"/>
        <w:rPr>
          <w:rFonts w:cs="Arial"/>
          <w:lang w:val="ro-RO"/>
        </w:rPr>
      </w:pPr>
      <w:r w:rsidRPr="002B7201">
        <w:rPr>
          <w:rFonts w:cs="Arial"/>
          <w:lang w:val="ro-RO"/>
        </w:rPr>
        <w:t xml:space="preserve">ofertele trebuie să fie prezentate în conformitate cu termenii de referinţă din Anexa 3 a </w:t>
      </w:r>
      <w:r w:rsidR="000275DE" w:rsidRPr="002B7201">
        <w:rPr>
          <w:rFonts w:cs="Arial"/>
          <w:lang w:val="ro-RO"/>
        </w:rPr>
        <w:t>licitației</w:t>
      </w:r>
      <w:r w:rsidRPr="002B7201">
        <w:rPr>
          <w:rFonts w:cs="Arial"/>
          <w:lang w:val="ro-RO"/>
        </w:rPr>
        <w:t xml:space="preserve">  </w:t>
      </w:r>
      <w:r w:rsidR="000275DE" w:rsidRPr="002B7201">
        <w:rPr>
          <w:rFonts w:cs="Arial"/>
          <w:lang w:val="ro-RO"/>
        </w:rPr>
        <w:t>anunțate</w:t>
      </w:r>
      <w:r w:rsidRPr="002B7201">
        <w:rPr>
          <w:rFonts w:cs="Arial"/>
          <w:lang w:val="ro-RO"/>
        </w:rPr>
        <w:t xml:space="preserve">; </w:t>
      </w:r>
    </w:p>
    <w:p w14:paraId="32FEC25A" w14:textId="77777777" w:rsidR="0018708D" w:rsidRPr="002B7201" w:rsidRDefault="0018708D" w:rsidP="0020326E">
      <w:pPr>
        <w:numPr>
          <w:ilvl w:val="0"/>
          <w:numId w:val="14"/>
        </w:numPr>
        <w:tabs>
          <w:tab w:val="left" w:pos="720"/>
        </w:tabs>
        <w:autoSpaceDE w:val="0"/>
        <w:autoSpaceDN w:val="0"/>
        <w:adjustRightInd w:val="0"/>
        <w:spacing w:before="120" w:after="0"/>
        <w:ind w:left="720" w:hanging="360"/>
        <w:jc w:val="both"/>
        <w:rPr>
          <w:rFonts w:cs="Arial"/>
          <w:lang w:val="ro-RO"/>
        </w:rPr>
      </w:pPr>
      <w:r w:rsidRPr="002B7201">
        <w:rPr>
          <w:rFonts w:cs="Arial"/>
          <w:lang w:val="ro-RO"/>
        </w:rPr>
        <w:t>preţurile trebuie să fie prezentate în formă de sume fixe, incluzând toate costurile;</w:t>
      </w:r>
    </w:p>
    <w:p w14:paraId="7272C97D" w14:textId="35757549" w:rsidR="0018708D" w:rsidRPr="00C63EE7" w:rsidRDefault="0018708D" w:rsidP="007160F3">
      <w:pPr>
        <w:numPr>
          <w:ilvl w:val="0"/>
          <w:numId w:val="14"/>
        </w:numPr>
        <w:tabs>
          <w:tab w:val="left" w:pos="720"/>
        </w:tabs>
        <w:autoSpaceDE w:val="0"/>
        <w:autoSpaceDN w:val="0"/>
        <w:adjustRightInd w:val="0"/>
        <w:spacing w:before="120" w:after="0"/>
        <w:ind w:left="720" w:hanging="360"/>
        <w:jc w:val="both"/>
        <w:rPr>
          <w:rFonts w:cs="Arial"/>
          <w:lang w:val="ro-RO"/>
        </w:rPr>
      </w:pPr>
      <w:r w:rsidRPr="002B7201">
        <w:rPr>
          <w:rFonts w:cs="Arial"/>
          <w:lang w:val="ro-RO"/>
        </w:rPr>
        <w:t>preţurile trebuie să fie indicate în</w:t>
      </w:r>
      <w:r w:rsidRPr="002B7201">
        <w:rPr>
          <w:rFonts w:cs="Arial"/>
          <w:bCs/>
          <w:lang w:val="ro-RO"/>
        </w:rPr>
        <w:t xml:space="preserve"> </w:t>
      </w:r>
      <w:r w:rsidR="00A3330E">
        <w:rPr>
          <w:rFonts w:cs="Arial"/>
          <w:b/>
          <w:bCs/>
          <w:lang w:val="ro-RO"/>
        </w:rPr>
        <w:t>MDL</w:t>
      </w:r>
      <w:r w:rsidR="007160F3">
        <w:rPr>
          <w:rFonts w:cs="Arial"/>
          <w:lang w:val="ro-RO"/>
        </w:rPr>
        <w:t xml:space="preserve"> si</w:t>
      </w:r>
      <w:r w:rsidRPr="00C63EE7">
        <w:rPr>
          <w:rFonts w:cs="Arial"/>
          <w:lang w:val="ro-RO"/>
        </w:rPr>
        <w:t xml:space="preserve"> să includă TVA.</w:t>
      </w:r>
    </w:p>
    <w:p w14:paraId="5C3BE337" w14:textId="50B0B9F0" w:rsidR="005B2C17" w:rsidRPr="00A3330E" w:rsidRDefault="0018708D" w:rsidP="00A3330E">
      <w:pPr>
        <w:numPr>
          <w:ilvl w:val="0"/>
          <w:numId w:val="9"/>
        </w:numPr>
        <w:tabs>
          <w:tab w:val="clear" w:pos="720"/>
          <w:tab w:val="num" w:pos="360"/>
        </w:tabs>
        <w:spacing w:before="120" w:after="0"/>
        <w:ind w:left="360"/>
        <w:jc w:val="both"/>
        <w:rPr>
          <w:rFonts w:cs="Arial"/>
          <w:i/>
          <w:u w:val="single"/>
          <w:lang w:val="ro-RO"/>
        </w:rPr>
      </w:pPr>
      <w:r w:rsidRPr="002B7201">
        <w:rPr>
          <w:rFonts w:cs="Arial"/>
          <w:lang w:val="ro-RO"/>
        </w:rPr>
        <w:t xml:space="preserve">Împreună cu </w:t>
      </w:r>
      <w:r w:rsidRPr="002B7201">
        <w:rPr>
          <w:rFonts w:cs="Arial"/>
          <w:b/>
          <w:lang w:val="ro-RO"/>
        </w:rPr>
        <w:t>Declaraţia</w:t>
      </w:r>
      <w:r w:rsidRPr="002B7201">
        <w:rPr>
          <w:rFonts w:cs="Arial"/>
          <w:lang w:val="ro-RO"/>
        </w:rPr>
        <w:t xml:space="preserve"> (Anexa 4) plicul trebuie să mai conţină</w:t>
      </w:r>
      <w:r w:rsidR="005B2C17">
        <w:rPr>
          <w:rFonts w:cs="Arial"/>
          <w:lang w:val="ro-RO"/>
        </w:rPr>
        <w:t>:</w:t>
      </w:r>
    </w:p>
    <w:p w14:paraId="008898DD" w14:textId="70EDB63C" w:rsidR="005B2C17" w:rsidRDefault="005B2C17" w:rsidP="005B2C17">
      <w:pPr>
        <w:spacing w:before="120" w:after="0"/>
        <w:ind w:left="360"/>
        <w:jc w:val="both"/>
        <w:rPr>
          <w:rFonts w:cs="Arial"/>
          <w:i/>
          <w:u w:val="single"/>
          <w:lang w:val="ro-RO"/>
        </w:rPr>
      </w:pPr>
      <w:r>
        <w:rPr>
          <w:rFonts w:cs="Arial"/>
          <w:i/>
          <w:u w:val="single"/>
          <w:lang w:val="ro-RO"/>
        </w:rPr>
        <w:t>-</w:t>
      </w:r>
      <w:r w:rsidR="0018708D" w:rsidRPr="0020326E">
        <w:rPr>
          <w:rFonts w:cs="Arial"/>
          <w:i/>
          <w:u w:val="single"/>
          <w:lang w:val="ro-RO"/>
        </w:rPr>
        <w:t xml:space="preserve"> o copie a </w:t>
      </w:r>
      <w:r w:rsidR="0018708D" w:rsidRPr="00456FCF">
        <w:rPr>
          <w:rFonts w:cs="Arial"/>
          <w:i/>
          <w:u w:val="single"/>
          <w:lang w:val="ro-RO"/>
        </w:rPr>
        <w:t xml:space="preserve">Extrasului din Registrul de Stat al </w:t>
      </w:r>
      <w:r w:rsidR="001C66D1">
        <w:rPr>
          <w:rFonts w:cs="Arial"/>
          <w:i/>
          <w:u w:val="single"/>
          <w:lang w:val="ro-RO"/>
        </w:rPr>
        <w:t>Persoanelor Juridice</w:t>
      </w:r>
      <w:r w:rsidR="00A3330E">
        <w:rPr>
          <w:rFonts w:cs="Arial"/>
          <w:i/>
          <w:u w:val="single"/>
          <w:lang w:val="ro-RO"/>
        </w:rPr>
        <w:t xml:space="preserve">, </w:t>
      </w:r>
      <w:r w:rsidR="0018708D" w:rsidRPr="00456FCF">
        <w:rPr>
          <w:rFonts w:cs="Arial"/>
          <w:i/>
          <w:u w:val="single"/>
          <w:lang w:val="ro-RO"/>
        </w:rPr>
        <w:t xml:space="preserve">care </w:t>
      </w:r>
      <w:r w:rsidR="000275DE" w:rsidRPr="00456FCF">
        <w:rPr>
          <w:rFonts w:cs="Arial"/>
          <w:i/>
          <w:u w:val="single"/>
          <w:lang w:val="ro-RO"/>
        </w:rPr>
        <w:t>conține</w:t>
      </w:r>
      <w:r w:rsidR="0018708D" w:rsidRPr="00456FCF">
        <w:rPr>
          <w:rFonts w:cs="Arial"/>
          <w:i/>
          <w:u w:val="single"/>
          <w:lang w:val="ro-RO"/>
        </w:rPr>
        <w:t xml:space="preserve"> </w:t>
      </w:r>
      <w:r w:rsidR="000275DE" w:rsidRPr="00456FCF">
        <w:rPr>
          <w:rFonts w:cs="Arial"/>
          <w:i/>
          <w:u w:val="single"/>
          <w:lang w:val="ro-RO"/>
        </w:rPr>
        <w:t>informația</w:t>
      </w:r>
      <w:r w:rsidR="0018708D" w:rsidRPr="00456FCF">
        <w:rPr>
          <w:rFonts w:cs="Arial"/>
          <w:i/>
          <w:u w:val="single"/>
          <w:lang w:val="ro-RO"/>
        </w:rPr>
        <w:t xml:space="preserve"> despre fondatori</w:t>
      </w:r>
      <w:r w:rsidR="00A3330E">
        <w:rPr>
          <w:rFonts w:cs="Arial"/>
          <w:i/>
          <w:u w:val="single"/>
          <w:lang w:val="ro-RO"/>
        </w:rPr>
        <w:t xml:space="preserve"> si</w:t>
      </w:r>
      <w:r w:rsidR="0018708D" w:rsidRPr="00456FCF">
        <w:rPr>
          <w:rFonts w:cs="Arial"/>
          <w:i/>
          <w:u w:val="single"/>
          <w:lang w:val="ro-RO"/>
        </w:rPr>
        <w:t xml:space="preserve"> despre Beneficiarul</w:t>
      </w:r>
      <w:r w:rsidR="0018708D" w:rsidRPr="0020326E">
        <w:rPr>
          <w:rFonts w:cs="Arial"/>
          <w:i/>
          <w:u w:val="single"/>
          <w:lang w:val="ro-RO"/>
        </w:rPr>
        <w:t xml:space="preserve"> efectiv (persoana fizica care detine 25% si mai mult)</w:t>
      </w:r>
      <w:r w:rsidR="00A3330E">
        <w:rPr>
          <w:rFonts w:cs="Arial"/>
          <w:i/>
          <w:u w:val="single"/>
          <w:lang w:val="ro-RO"/>
        </w:rPr>
        <w:t>;</w:t>
      </w:r>
    </w:p>
    <w:p w14:paraId="7407271B" w14:textId="08F1B641" w:rsidR="0018708D" w:rsidRPr="00A3330E" w:rsidRDefault="005B2C17" w:rsidP="00A3330E">
      <w:pPr>
        <w:spacing w:before="120" w:after="0"/>
        <w:ind w:left="360"/>
        <w:jc w:val="both"/>
        <w:rPr>
          <w:rFonts w:cs="Arial"/>
          <w:i/>
          <w:u w:val="single"/>
          <w:lang w:val="ro-RO"/>
        </w:rPr>
      </w:pPr>
      <w:r>
        <w:rPr>
          <w:rFonts w:cs="Arial"/>
          <w:i/>
          <w:u w:val="single"/>
          <w:lang w:val="ro-RO"/>
        </w:rPr>
        <w:t>-</w:t>
      </w:r>
      <w:r w:rsidR="0018708D" w:rsidRPr="0020326E">
        <w:rPr>
          <w:rFonts w:cs="Arial"/>
          <w:i/>
          <w:u w:val="single"/>
          <w:lang w:val="ro-RO"/>
        </w:rPr>
        <w:t xml:space="preserve"> şi copiile </w:t>
      </w:r>
      <w:r w:rsidR="000275DE" w:rsidRPr="0020326E">
        <w:rPr>
          <w:rFonts w:cs="Arial"/>
          <w:i/>
          <w:u w:val="single"/>
          <w:lang w:val="ro-RO"/>
        </w:rPr>
        <w:t>licențelor</w:t>
      </w:r>
      <w:r w:rsidR="0018708D" w:rsidRPr="0020326E">
        <w:rPr>
          <w:rFonts w:cs="Arial"/>
          <w:i/>
          <w:u w:val="single"/>
          <w:lang w:val="ro-RO"/>
        </w:rPr>
        <w:t xml:space="preserve"> şi certificatelor aferente </w:t>
      </w:r>
      <w:r w:rsidR="000275DE" w:rsidRPr="0020326E">
        <w:rPr>
          <w:rFonts w:cs="Arial"/>
          <w:i/>
          <w:u w:val="single"/>
          <w:lang w:val="ro-RO"/>
        </w:rPr>
        <w:t>activității</w:t>
      </w:r>
      <w:r w:rsidR="0018708D" w:rsidRPr="002B7201">
        <w:rPr>
          <w:rFonts w:cs="Arial"/>
          <w:i/>
          <w:u w:val="single"/>
          <w:lang w:val="ro-RO"/>
        </w:rPr>
        <w:t xml:space="preserve"> agentului economic, </w:t>
      </w:r>
      <w:r w:rsidR="000275DE" w:rsidRPr="002B7201">
        <w:rPr>
          <w:rFonts w:cs="Arial"/>
          <w:i/>
          <w:u w:val="single"/>
          <w:lang w:val="ro-RO"/>
        </w:rPr>
        <w:t>ștampilate</w:t>
      </w:r>
      <w:r w:rsidR="0018708D" w:rsidRPr="002B7201">
        <w:rPr>
          <w:rFonts w:cs="Arial"/>
          <w:i/>
          <w:u w:val="single"/>
          <w:lang w:val="ro-RO"/>
        </w:rPr>
        <w:t xml:space="preserve"> şi semnate de persoana autorizată</w:t>
      </w:r>
      <w:r>
        <w:rPr>
          <w:rFonts w:cs="Arial"/>
          <w:i/>
          <w:u w:val="single"/>
          <w:lang w:val="ro-RO"/>
        </w:rPr>
        <w:t>, in cazul existentei acestora</w:t>
      </w:r>
      <w:r w:rsidR="0018708D" w:rsidRPr="002B7201">
        <w:rPr>
          <w:rFonts w:cs="Arial"/>
          <w:i/>
          <w:u w:val="single"/>
          <w:lang w:val="ro-RO"/>
        </w:rPr>
        <w:t>.</w:t>
      </w:r>
    </w:p>
    <w:p w14:paraId="51741C60" w14:textId="478C7F99" w:rsidR="0018708D" w:rsidRPr="002B7201" w:rsidRDefault="0018708D" w:rsidP="0020326E">
      <w:pPr>
        <w:numPr>
          <w:ilvl w:val="0"/>
          <w:numId w:val="9"/>
        </w:numPr>
        <w:tabs>
          <w:tab w:val="left" w:pos="360"/>
        </w:tabs>
        <w:spacing w:before="120" w:after="0"/>
        <w:ind w:left="360"/>
        <w:jc w:val="both"/>
        <w:rPr>
          <w:rFonts w:cs="Arial"/>
          <w:lang w:val="ro-RO"/>
        </w:rPr>
      </w:pPr>
      <w:r w:rsidRPr="002B7201">
        <w:rPr>
          <w:rFonts w:cs="Arial"/>
          <w:lang w:val="ro-RO"/>
        </w:rPr>
        <w:t xml:space="preserve">Orice </w:t>
      </w:r>
      <w:r w:rsidR="000275DE" w:rsidRPr="002B7201">
        <w:rPr>
          <w:rFonts w:cs="Arial"/>
          <w:lang w:val="ro-RO"/>
        </w:rPr>
        <w:t>informație</w:t>
      </w:r>
      <w:r w:rsidRPr="002B7201">
        <w:rPr>
          <w:rFonts w:cs="Arial"/>
          <w:lang w:val="ro-RO"/>
        </w:rPr>
        <w:t xml:space="preserve"> </w:t>
      </w:r>
      <w:r w:rsidR="000275DE" w:rsidRPr="002B7201">
        <w:rPr>
          <w:rFonts w:cs="Arial"/>
          <w:lang w:val="ro-RO"/>
        </w:rPr>
        <w:t>adițională</w:t>
      </w:r>
      <w:r w:rsidRPr="002B7201">
        <w:rPr>
          <w:rFonts w:cs="Arial"/>
          <w:lang w:val="ro-RO"/>
        </w:rPr>
        <w:t xml:space="preserve"> poate fi </w:t>
      </w:r>
      <w:r w:rsidR="000275DE" w:rsidRPr="002B7201">
        <w:rPr>
          <w:rFonts w:cs="Arial"/>
          <w:lang w:val="ro-RO"/>
        </w:rPr>
        <w:t>obținută</w:t>
      </w:r>
      <w:r w:rsidRPr="002B7201">
        <w:rPr>
          <w:rFonts w:cs="Arial"/>
          <w:lang w:val="ro-RO"/>
        </w:rPr>
        <w:t xml:space="preserve"> pe adresa indicată mai sus. Contactarea altor departamente şi persoane din cadrul B.C. „ProCredit Bank” S.A. poate duce la excluderea ofertantului din participarea la </w:t>
      </w:r>
      <w:r w:rsidR="000275DE" w:rsidRPr="002B7201">
        <w:rPr>
          <w:rFonts w:cs="Arial"/>
          <w:lang w:val="ro-RO"/>
        </w:rPr>
        <w:t>licitație</w:t>
      </w:r>
      <w:r w:rsidRPr="002B7201">
        <w:rPr>
          <w:rFonts w:cs="Arial"/>
          <w:lang w:val="ro-RO"/>
        </w:rPr>
        <w:t>.</w:t>
      </w:r>
    </w:p>
    <w:p w14:paraId="6E715DC6" w14:textId="77777777" w:rsidR="0018708D" w:rsidRPr="002B7201" w:rsidRDefault="0018708D" w:rsidP="0020326E">
      <w:pPr>
        <w:numPr>
          <w:ilvl w:val="0"/>
          <w:numId w:val="9"/>
        </w:numPr>
        <w:tabs>
          <w:tab w:val="left" w:pos="360"/>
        </w:tabs>
        <w:spacing w:before="120" w:after="0"/>
        <w:ind w:left="360"/>
        <w:jc w:val="both"/>
        <w:rPr>
          <w:rFonts w:cs="Arial"/>
          <w:lang w:val="ro-RO"/>
        </w:rPr>
      </w:pPr>
      <w:r w:rsidRPr="002B7201">
        <w:rPr>
          <w:rFonts w:cs="Arial"/>
          <w:lang w:val="ro-RO"/>
        </w:rPr>
        <w:t>Ofertele de regulă sunt respinse în cazul în care:</w:t>
      </w:r>
    </w:p>
    <w:p w14:paraId="0E27590A" w14:textId="77777777" w:rsidR="0018708D" w:rsidRPr="002B7201" w:rsidRDefault="0018708D" w:rsidP="0020326E">
      <w:pPr>
        <w:numPr>
          <w:ilvl w:val="0"/>
          <w:numId w:val="17"/>
        </w:numPr>
        <w:tabs>
          <w:tab w:val="left" w:pos="720"/>
        </w:tabs>
        <w:spacing w:before="120" w:after="0"/>
        <w:ind w:left="720"/>
        <w:jc w:val="both"/>
        <w:rPr>
          <w:rFonts w:cs="Arial"/>
          <w:lang w:val="ro-RO"/>
        </w:rPr>
      </w:pPr>
      <w:r w:rsidRPr="002B7201">
        <w:rPr>
          <w:rFonts w:cs="Arial"/>
          <w:lang w:val="ro-RO"/>
        </w:rPr>
        <w:t>oferta este primită după termenul limită;</w:t>
      </w:r>
    </w:p>
    <w:p w14:paraId="168F7B86" w14:textId="77777777" w:rsidR="0018708D" w:rsidRPr="002B7201" w:rsidRDefault="0018708D" w:rsidP="0020326E">
      <w:pPr>
        <w:numPr>
          <w:ilvl w:val="0"/>
          <w:numId w:val="17"/>
        </w:numPr>
        <w:tabs>
          <w:tab w:val="left" w:pos="720"/>
        </w:tabs>
        <w:spacing w:before="120" w:after="0"/>
        <w:ind w:left="720"/>
        <w:jc w:val="both"/>
        <w:rPr>
          <w:rFonts w:cs="Arial"/>
          <w:lang w:val="ro-RO"/>
        </w:rPr>
      </w:pPr>
      <w:r w:rsidRPr="002B7201">
        <w:rPr>
          <w:rFonts w:cs="Arial"/>
          <w:lang w:val="ro-RO"/>
        </w:rPr>
        <w:t>oferta este primită printr-o altă modalitate decât cele specificate în punctul 1;</w:t>
      </w:r>
    </w:p>
    <w:p w14:paraId="19828193" w14:textId="77777777" w:rsidR="0018708D" w:rsidRPr="002B7201" w:rsidRDefault="0018708D" w:rsidP="0020326E">
      <w:pPr>
        <w:numPr>
          <w:ilvl w:val="0"/>
          <w:numId w:val="17"/>
        </w:numPr>
        <w:tabs>
          <w:tab w:val="left" w:pos="720"/>
        </w:tabs>
        <w:spacing w:before="120" w:after="0"/>
        <w:ind w:left="720"/>
        <w:jc w:val="both"/>
        <w:rPr>
          <w:rFonts w:cs="Arial"/>
          <w:lang w:val="ro-RO"/>
        </w:rPr>
      </w:pPr>
      <w:r w:rsidRPr="002B7201">
        <w:rPr>
          <w:rFonts w:cs="Arial"/>
          <w:lang w:val="ro-RO"/>
        </w:rPr>
        <w:lastRenderedPageBreak/>
        <w:t>oferta nu corespunde cerinţelor de tender (lipsesc unele documente sau diferă specificările tehnice).</w:t>
      </w:r>
    </w:p>
    <w:p w14:paraId="3EB1993A" w14:textId="77777777" w:rsidR="0018708D" w:rsidRPr="002B7201" w:rsidRDefault="0018708D" w:rsidP="0020326E">
      <w:pPr>
        <w:numPr>
          <w:ilvl w:val="0"/>
          <w:numId w:val="9"/>
        </w:numPr>
        <w:tabs>
          <w:tab w:val="clear" w:pos="720"/>
          <w:tab w:val="num" w:pos="360"/>
        </w:tabs>
        <w:spacing w:before="120" w:after="0"/>
        <w:ind w:left="360"/>
        <w:jc w:val="both"/>
        <w:rPr>
          <w:rFonts w:cs="Arial"/>
          <w:lang w:val="ro-RO"/>
        </w:rPr>
      </w:pPr>
      <w:r w:rsidRPr="002B7201">
        <w:rPr>
          <w:rFonts w:cs="Arial"/>
          <w:b/>
          <w:bCs/>
          <w:u w:val="single"/>
          <w:lang w:val="ro-RO"/>
        </w:rPr>
        <w:t>Obligatoriu!</w:t>
      </w:r>
      <w:r w:rsidRPr="002B7201">
        <w:rPr>
          <w:rFonts w:cs="Arial"/>
          <w:lang w:val="ro-RO"/>
        </w:rPr>
        <w:t xml:space="preserve">: </w:t>
      </w:r>
      <w:r w:rsidR="00E11037" w:rsidRPr="002B7201">
        <w:rPr>
          <w:rFonts w:cs="Arial"/>
          <w:lang w:val="ro-RO"/>
        </w:rPr>
        <w:t xml:space="preserve">Ofertantul </w:t>
      </w:r>
      <w:r w:rsidRPr="002B7201">
        <w:rPr>
          <w:rFonts w:cs="Arial"/>
          <w:lang w:val="ro-RO"/>
        </w:rPr>
        <w:t xml:space="preserve">trebuie să prezinte </w:t>
      </w:r>
      <w:r w:rsidRPr="002B7201">
        <w:rPr>
          <w:rFonts w:cs="Arial"/>
          <w:b/>
          <w:lang w:val="ro-RO"/>
        </w:rPr>
        <w:t>Declaraţia</w:t>
      </w:r>
      <w:r w:rsidRPr="002B7201">
        <w:rPr>
          <w:rFonts w:cs="Arial"/>
          <w:lang w:val="ro-RO"/>
        </w:rPr>
        <w:t xml:space="preserve"> (Anexa 4), confirmând că este eligibil de a participa la licitatie  (pot fi solicitate şi alte dovezi înainte de semnarea contractului). </w:t>
      </w:r>
    </w:p>
    <w:p w14:paraId="3E502215" w14:textId="77777777" w:rsidR="0018708D" w:rsidRPr="002B7201" w:rsidRDefault="0018708D" w:rsidP="0020326E">
      <w:pPr>
        <w:numPr>
          <w:ilvl w:val="0"/>
          <w:numId w:val="9"/>
        </w:numPr>
        <w:tabs>
          <w:tab w:val="left" w:pos="360"/>
        </w:tabs>
        <w:spacing w:before="120" w:after="0"/>
        <w:ind w:left="360"/>
        <w:jc w:val="both"/>
        <w:rPr>
          <w:rFonts w:cs="Arial"/>
          <w:lang w:val="ro-RO"/>
        </w:rPr>
      </w:pPr>
      <w:r w:rsidRPr="002B7201">
        <w:rPr>
          <w:rFonts w:cs="Arial"/>
          <w:lang w:val="ro-RO"/>
        </w:rPr>
        <w:t>Evaluarea licita</w:t>
      </w:r>
      <w:r w:rsidR="00E11037">
        <w:rPr>
          <w:rFonts w:cs="Arial"/>
          <w:lang w:val="ro-RO"/>
        </w:rPr>
        <w:t>ţ</w:t>
      </w:r>
      <w:r w:rsidRPr="002B7201">
        <w:rPr>
          <w:rFonts w:cs="Arial"/>
          <w:lang w:val="ro-RO"/>
        </w:rPr>
        <w:t>iei reprezintă metoda prin care ofertele concurente sunt comparate între ele pentru a permite luarea deciziei privind oferta convenabilă din punct de vedere calitate-cost.</w:t>
      </w:r>
    </w:p>
    <w:p w14:paraId="23385B91" w14:textId="77777777" w:rsidR="0018708D" w:rsidRPr="002B7201" w:rsidRDefault="0018708D" w:rsidP="0020326E">
      <w:pPr>
        <w:numPr>
          <w:ilvl w:val="0"/>
          <w:numId w:val="9"/>
        </w:numPr>
        <w:tabs>
          <w:tab w:val="left" w:pos="180"/>
          <w:tab w:val="left" w:pos="360"/>
        </w:tabs>
        <w:spacing w:before="120" w:after="0"/>
        <w:ind w:left="360"/>
        <w:jc w:val="both"/>
        <w:rPr>
          <w:rFonts w:cs="Arial"/>
          <w:lang w:val="ro-RO"/>
        </w:rPr>
      </w:pPr>
      <w:r w:rsidRPr="002B7201">
        <w:rPr>
          <w:rFonts w:cs="Arial"/>
          <w:lang w:val="ro-RO"/>
        </w:rPr>
        <w:t>Ofertele care au corespuns condiţiilor de mai sus sunt examinate în mod individual referitor la corectitudinea tehnică şi matematică. Greşelile vor fi corectate de comitetul de tender  după cum urmează:</w:t>
      </w:r>
    </w:p>
    <w:p w14:paraId="441D9EA5" w14:textId="77777777" w:rsidR="0018708D" w:rsidRPr="002B7201" w:rsidRDefault="0018708D" w:rsidP="0020326E">
      <w:pPr>
        <w:numPr>
          <w:ilvl w:val="0"/>
          <w:numId w:val="3"/>
        </w:numPr>
        <w:tabs>
          <w:tab w:val="clear" w:pos="180"/>
          <w:tab w:val="left" w:pos="720"/>
        </w:tabs>
        <w:spacing w:before="120" w:after="0"/>
        <w:ind w:left="720"/>
        <w:jc w:val="both"/>
        <w:rPr>
          <w:rFonts w:cs="Arial"/>
          <w:lang w:val="ro-RO"/>
        </w:rPr>
      </w:pPr>
      <w:r w:rsidRPr="002B7201">
        <w:rPr>
          <w:rFonts w:cs="Arial"/>
          <w:lang w:val="ro-RO"/>
        </w:rPr>
        <w:t>în cazul necoincidenţei între sumele în cifre şi litere, suma în litere va fi luată în consideraţie;</w:t>
      </w:r>
    </w:p>
    <w:p w14:paraId="3F5BF908" w14:textId="77777777" w:rsidR="0018708D" w:rsidRPr="002B7201" w:rsidRDefault="0018708D" w:rsidP="0020326E">
      <w:pPr>
        <w:numPr>
          <w:ilvl w:val="0"/>
          <w:numId w:val="3"/>
        </w:numPr>
        <w:tabs>
          <w:tab w:val="clear" w:pos="180"/>
          <w:tab w:val="left" w:pos="720"/>
        </w:tabs>
        <w:spacing w:before="120" w:after="0"/>
        <w:ind w:left="720"/>
        <w:jc w:val="both"/>
        <w:rPr>
          <w:rFonts w:cs="Arial"/>
          <w:lang w:val="ro-RO"/>
        </w:rPr>
      </w:pPr>
      <w:r w:rsidRPr="002B7201">
        <w:rPr>
          <w:rFonts w:cs="Arial"/>
          <w:lang w:val="ro-RO"/>
        </w:rPr>
        <w:t>în cazul unei discrepanţe între preţul per unitate şi suma totală obţinută la multiplicarea preţului per unitate cu cantitatea, preţul per unitate va fi luat în consideraţie.</w:t>
      </w:r>
    </w:p>
    <w:p w14:paraId="466D809F" w14:textId="77777777" w:rsidR="0018708D" w:rsidRPr="002B7201" w:rsidRDefault="0018708D" w:rsidP="0020326E">
      <w:pPr>
        <w:tabs>
          <w:tab w:val="left" w:pos="360"/>
        </w:tabs>
        <w:spacing w:before="120" w:after="0"/>
        <w:ind w:left="360"/>
        <w:jc w:val="both"/>
        <w:rPr>
          <w:rFonts w:cs="Arial"/>
          <w:lang w:val="ro-RO"/>
        </w:rPr>
      </w:pPr>
      <w:r w:rsidRPr="002B7201">
        <w:rPr>
          <w:rFonts w:cs="Arial"/>
          <w:lang w:val="ro-RO"/>
        </w:rPr>
        <w:t>Ofertantul în cauză va fi informat despre aceste rectificări şi i se va acorda posibilitatea de a accepta corectările greşelilor. Dacă ofertantul nu le acceptă, oferta acestuia va fi refuzată.</w:t>
      </w:r>
    </w:p>
    <w:p w14:paraId="71EC2FFF" w14:textId="77777777" w:rsidR="0018708D" w:rsidRPr="002B7201" w:rsidRDefault="0018708D" w:rsidP="0020326E">
      <w:pPr>
        <w:numPr>
          <w:ilvl w:val="0"/>
          <w:numId w:val="9"/>
        </w:numPr>
        <w:tabs>
          <w:tab w:val="clear" w:pos="720"/>
          <w:tab w:val="num" w:pos="360"/>
        </w:tabs>
        <w:spacing w:before="120" w:after="0"/>
        <w:ind w:left="360"/>
        <w:jc w:val="both"/>
        <w:rPr>
          <w:rFonts w:cs="Arial"/>
          <w:lang w:val="ro-RO"/>
        </w:rPr>
      </w:pPr>
      <w:r w:rsidRPr="002B7201">
        <w:rPr>
          <w:rFonts w:cs="Arial"/>
          <w:lang w:val="ro-RO"/>
        </w:rPr>
        <w:t>B.C. „ProCredit Bank” S.A. îşi rezervă dreptul de a anula licitatia  în orice moment.</w:t>
      </w:r>
    </w:p>
    <w:p w14:paraId="0CFA3A7B" w14:textId="77777777" w:rsidR="0018708D" w:rsidRPr="002B7201" w:rsidRDefault="0018708D" w:rsidP="0020326E">
      <w:pPr>
        <w:numPr>
          <w:ilvl w:val="0"/>
          <w:numId w:val="9"/>
        </w:numPr>
        <w:tabs>
          <w:tab w:val="left" w:pos="360"/>
        </w:tabs>
        <w:spacing w:before="120" w:after="0"/>
        <w:ind w:left="360"/>
        <w:jc w:val="both"/>
        <w:rPr>
          <w:rFonts w:cs="Arial"/>
          <w:lang w:val="ro-RO"/>
        </w:rPr>
      </w:pPr>
      <w:r w:rsidRPr="002B7201">
        <w:rPr>
          <w:rFonts w:cs="Arial"/>
          <w:lang w:val="ro-RO"/>
        </w:rPr>
        <w:t xml:space="preserve">Costurile suportate de ofertant pentru pregătirea şi prezentarea ofertei nu sunt rambursabile. Cheltuielile date vor fi suportate de către ofertant. </w:t>
      </w:r>
    </w:p>
    <w:p w14:paraId="76A24970" w14:textId="77777777" w:rsidR="0018708D" w:rsidRPr="002B7201" w:rsidRDefault="0018708D" w:rsidP="0020326E">
      <w:pPr>
        <w:numPr>
          <w:ilvl w:val="0"/>
          <w:numId w:val="9"/>
        </w:numPr>
        <w:tabs>
          <w:tab w:val="left" w:pos="360"/>
        </w:tabs>
        <w:spacing w:before="120" w:after="0"/>
        <w:ind w:left="360"/>
        <w:jc w:val="both"/>
        <w:rPr>
          <w:rFonts w:cs="Arial"/>
          <w:lang w:val="ro-RO"/>
        </w:rPr>
      </w:pPr>
      <w:r w:rsidRPr="002B7201">
        <w:rPr>
          <w:rFonts w:cs="Arial"/>
          <w:lang w:val="ro-RO"/>
        </w:rPr>
        <w:t>B.C. „ProCredit Bank” S.A. nu se obligă să accepte orice ofertă.</w:t>
      </w:r>
    </w:p>
    <w:p w14:paraId="4AE835D6" w14:textId="77777777" w:rsidR="0018708D" w:rsidRPr="002B7201" w:rsidRDefault="0018708D" w:rsidP="0020326E">
      <w:pPr>
        <w:tabs>
          <w:tab w:val="left" w:pos="180"/>
        </w:tabs>
        <w:spacing w:before="120" w:after="0"/>
        <w:ind w:firstLine="180"/>
        <w:jc w:val="both"/>
        <w:rPr>
          <w:rFonts w:cs="Arial"/>
          <w:b/>
          <w:lang w:val="ro-RO"/>
        </w:rPr>
      </w:pPr>
    </w:p>
    <w:p w14:paraId="49663F2A" w14:textId="77777777" w:rsidR="0018708D" w:rsidRPr="002B7201" w:rsidRDefault="0018708D" w:rsidP="0020326E">
      <w:pPr>
        <w:tabs>
          <w:tab w:val="left" w:pos="180"/>
        </w:tabs>
        <w:spacing w:before="120" w:after="0"/>
        <w:jc w:val="both"/>
        <w:rPr>
          <w:rFonts w:cs="Arial"/>
          <w:b/>
          <w:lang w:val="ro-RO"/>
        </w:rPr>
      </w:pPr>
      <w:r w:rsidRPr="002B7201">
        <w:rPr>
          <w:rFonts w:cs="Arial"/>
          <w:b/>
          <w:lang w:val="ro-RO"/>
        </w:rPr>
        <w:t>Instrucţiuni:</w:t>
      </w:r>
    </w:p>
    <w:p w14:paraId="729201BA" w14:textId="77777777" w:rsidR="0018708D" w:rsidRPr="002B7201" w:rsidRDefault="0018708D" w:rsidP="0020326E">
      <w:pPr>
        <w:spacing w:before="120" w:after="0"/>
        <w:jc w:val="both"/>
        <w:rPr>
          <w:rFonts w:cs="Arial"/>
          <w:lang w:val="ro-RO"/>
        </w:rPr>
      </w:pPr>
      <w:r w:rsidRPr="002B7201">
        <w:rPr>
          <w:rFonts w:cs="Arial"/>
          <w:lang w:val="ro-RO"/>
        </w:rPr>
        <w:t>Plasaţi Oferta (Anexa 3) împreună cu Declaraţia (Anexa 4) si Permisiunea de a plasa informatia pe web-site (Anexa 5) şi toate copiile stipulate în punctul 7 în unul şi acelaşi plic, respectând cerinţele din punctul 2.</w:t>
      </w:r>
    </w:p>
    <w:p w14:paraId="665923BF" w14:textId="77777777" w:rsidR="0042288B" w:rsidRPr="002B7201" w:rsidRDefault="0042288B" w:rsidP="002B7201">
      <w:pPr>
        <w:spacing w:before="120" w:after="0"/>
        <w:jc w:val="both"/>
        <w:rPr>
          <w:rFonts w:cs="Arial"/>
          <w:b/>
          <w:lang w:val="ro-RO"/>
        </w:rPr>
      </w:pPr>
    </w:p>
    <w:sectPr w:rsidR="0042288B" w:rsidRPr="002B7201" w:rsidSect="0066436A">
      <w:headerReference w:type="default" r:id="rId7"/>
      <w:footerReference w:type="even" r:id="rId8"/>
      <w:footerReference w:type="default" r:id="rId9"/>
      <w:pgSz w:w="12240" w:h="15840" w:code="1"/>
      <w:pgMar w:top="1440" w:right="1440" w:bottom="1440" w:left="1800" w:header="50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42CED" w14:textId="77777777" w:rsidR="007A7154" w:rsidRDefault="007A7154">
      <w:r>
        <w:separator/>
      </w:r>
    </w:p>
  </w:endnote>
  <w:endnote w:type="continuationSeparator" w:id="0">
    <w:p w14:paraId="6EA7475B" w14:textId="77777777" w:rsidR="007A7154" w:rsidRDefault="007A7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Rmn">
    <w:altName w:val="Courier New"/>
    <w:panose1 w:val="00000000000000000000"/>
    <w:charset w:val="00"/>
    <w:family w:val="decorative"/>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F5BCE" w14:textId="77777777" w:rsidR="002B7201" w:rsidRDefault="002B7201" w:rsidP="005105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C1BBC4" w14:textId="77777777" w:rsidR="002B7201" w:rsidRDefault="002B72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C4818" w14:textId="77777777" w:rsidR="002B7201" w:rsidRDefault="002B7201" w:rsidP="00D549EF">
    <w:pPr>
      <w:pStyle w:val="Footer"/>
      <w:framePr w:wrap="around" w:vAnchor="text" w:hAnchor="margin" w:xAlign="right" w:y="1"/>
      <w:rPr>
        <w:rStyle w:val="PageNumber"/>
      </w:rPr>
    </w:pPr>
  </w:p>
  <w:p w14:paraId="7F2679BC" w14:textId="77777777" w:rsidR="002B7201" w:rsidRDefault="002B7201" w:rsidP="005105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D34E0" w14:textId="77777777" w:rsidR="007A7154" w:rsidRDefault="007A7154">
      <w:r>
        <w:separator/>
      </w:r>
    </w:p>
  </w:footnote>
  <w:footnote w:type="continuationSeparator" w:id="0">
    <w:p w14:paraId="0D4DE1A3" w14:textId="77777777" w:rsidR="007A7154" w:rsidRDefault="007A7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D00A5" w14:textId="77777777" w:rsidR="002B7201" w:rsidRDefault="007922E3" w:rsidP="007E4037">
    <w:pPr>
      <w:pStyle w:val="Header"/>
      <w:jc w:val="right"/>
    </w:pPr>
    <w:r>
      <w:rPr>
        <w:noProof/>
      </w:rPr>
      <w:pict w14:anchorId="6DF9BF95">
        <v:shapetype id="_x0000_t202" coordsize="21600,21600" o:spt="202" path="m,l,21600r21600,l21600,xe">
          <v:stroke joinstyle="miter"/>
          <v:path gradientshapeok="t" o:connecttype="rect"/>
        </v:shapetype>
        <v:shape id="MSIPCMaaec492b8b4945c2cf7a089c" o:spid="_x0000_s2049" type="#_x0000_t202" alt="{&quot;HashCode&quot;:-1137488977,&quot;Height&quot;:792.0,&quot;Width&quot;:612.0,&quot;Placement&quot;:&quot;Header&quot;,&quot;Index&quot;:&quot;Primary&quot;,&quot;Section&quot;:1,&quot;Top&quot;:0.0,&quot;Left&quot;:0.0}" style="position:absolute;left:0;text-align:left;margin-left:0;margin-top:15pt;width:612pt;height:21.55pt;z-index:251657728;mso-position-horizontal-relative:page;mso-position-vertical-relative:page" o:allowincell="f" filled="f" stroked="f">
          <v:textbox inset=",0,,0">
            <w:txbxContent>
              <w:p w14:paraId="2137A1D4" w14:textId="77777777" w:rsidR="001C66D1" w:rsidRPr="001C66D1" w:rsidRDefault="001C66D1" w:rsidP="001C66D1">
                <w:pPr>
                  <w:spacing w:after="0"/>
                  <w:jc w:val="center"/>
                  <w:rPr>
                    <w:rFonts w:ascii="Calibri" w:hAnsi="Calibri" w:cs="Calibri"/>
                    <w:color w:val="A80000"/>
                  </w:rPr>
                </w:pPr>
                <w:r w:rsidRPr="001C66D1">
                  <w:rPr>
                    <w:rFonts w:ascii="Calibri" w:hAnsi="Calibri" w:cs="Calibri"/>
                    <w:color w:val="A80000"/>
                  </w:rPr>
                  <w:t>Classification: Confidential</w:t>
                </w:r>
              </w:p>
            </w:txbxContent>
          </v:textbox>
          <w10:wrap anchorx="page" anchory="page"/>
        </v:shape>
      </w:pict>
    </w:r>
    <w:r>
      <w:pict w14:anchorId="6B40E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45pt;height:36pt">
          <v:imagedata r:id="rId1" o:title="logo_Ban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E31113"/>
    <w:multiLevelType w:val="hybridMultilevel"/>
    <w:tmpl w:val="41FB2D3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F010C1"/>
    <w:multiLevelType w:val="hybridMultilevel"/>
    <w:tmpl w:val="F866E64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98444DE"/>
    <w:multiLevelType w:val="hybridMultilevel"/>
    <w:tmpl w:val="760297A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EF1925"/>
    <w:multiLevelType w:val="hybridMultilevel"/>
    <w:tmpl w:val="223227B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2159A8"/>
    <w:multiLevelType w:val="hybridMultilevel"/>
    <w:tmpl w:val="8C763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C2D1D"/>
    <w:multiLevelType w:val="hybridMultilevel"/>
    <w:tmpl w:val="F78C5CB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4D06A48"/>
    <w:multiLevelType w:val="hybridMultilevel"/>
    <w:tmpl w:val="39249E62"/>
    <w:lvl w:ilvl="0" w:tplc="BE8819A2">
      <w:start w:val="1"/>
      <w:numFmt w:val="decimal"/>
      <w:lvlText w:val="%1."/>
      <w:lvlJc w:val="left"/>
      <w:pPr>
        <w:ind w:left="-180" w:hanging="360"/>
      </w:pPr>
      <w:rPr>
        <w:rFonts w:hint="default"/>
      </w:rPr>
    </w:lvl>
    <w:lvl w:ilvl="1" w:tplc="A462BF1C">
      <w:numFmt w:val="bullet"/>
      <w:lvlText w:val="•"/>
      <w:lvlJc w:val="left"/>
      <w:pPr>
        <w:ind w:left="540" w:hanging="360"/>
      </w:pPr>
      <w:rPr>
        <w:rFonts w:ascii="Arial" w:eastAsia="Times New Roman" w:hAnsi="Arial" w:cs="Arial" w:hint="default"/>
      </w:r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7" w15:restartNumberingAfterBreak="0">
    <w:nsid w:val="2628028F"/>
    <w:multiLevelType w:val="hybridMultilevel"/>
    <w:tmpl w:val="9CC22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116DF"/>
    <w:multiLevelType w:val="hybridMultilevel"/>
    <w:tmpl w:val="C1F69502"/>
    <w:lvl w:ilvl="0" w:tplc="0419000F">
      <w:start w:val="1"/>
      <w:numFmt w:val="decimal"/>
      <w:lvlText w:val="%1."/>
      <w:lvlJc w:val="left"/>
      <w:pPr>
        <w:tabs>
          <w:tab w:val="num" w:pos="720"/>
        </w:tabs>
        <w:ind w:left="720" w:hanging="360"/>
      </w:pPr>
      <w:rPr>
        <w:rFonts w:hint="default"/>
      </w:rPr>
    </w:lvl>
    <w:lvl w:ilvl="1" w:tplc="078E0B6E">
      <w:numFmt w:val="bullet"/>
      <w:lvlText w:val="•"/>
      <w:lvlJc w:val="left"/>
      <w:pPr>
        <w:ind w:left="1440" w:hanging="360"/>
      </w:pPr>
      <w:rPr>
        <w:rFonts w:ascii="Arial" w:eastAsia="Times New Roman"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C98772B"/>
    <w:multiLevelType w:val="hybridMultilevel"/>
    <w:tmpl w:val="0CB01F92"/>
    <w:lvl w:ilvl="0" w:tplc="A33CC3AA">
      <w:numFmt w:val="bullet"/>
      <w:lvlText w:val="-"/>
      <w:lvlJc w:val="left"/>
      <w:pPr>
        <w:tabs>
          <w:tab w:val="num" w:pos="180"/>
        </w:tabs>
        <w:ind w:left="180" w:hanging="360"/>
      </w:pPr>
      <w:rPr>
        <w:rFonts w:ascii="Arial" w:eastAsia="Times New Roman" w:hAnsi="Arial" w:cs="Aria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0" w15:restartNumberingAfterBreak="0">
    <w:nsid w:val="3D6053D9"/>
    <w:multiLevelType w:val="hybridMultilevel"/>
    <w:tmpl w:val="C098023C"/>
    <w:lvl w:ilvl="0" w:tplc="040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83B53FA"/>
    <w:multiLevelType w:val="hybridMultilevel"/>
    <w:tmpl w:val="CC4053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D8586B"/>
    <w:multiLevelType w:val="hybridMultilevel"/>
    <w:tmpl w:val="958E0786"/>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50E3FFF"/>
    <w:multiLevelType w:val="hybridMultilevel"/>
    <w:tmpl w:val="9E00DA1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5BAE59E8"/>
    <w:multiLevelType w:val="hybridMultilevel"/>
    <w:tmpl w:val="BB927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E46CAF"/>
    <w:multiLevelType w:val="hybridMultilevel"/>
    <w:tmpl w:val="972AA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6106B9"/>
    <w:multiLevelType w:val="hybridMultilevel"/>
    <w:tmpl w:val="3544D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D231C4"/>
    <w:multiLevelType w:val="hybridMultilevel"/>
    <w:tmpl w:val="C62064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FE7D69"/>
    <w:multiLevelType w:val="hybridMultilevel"/>
    <w:tmpl w:val="E500C12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48785714">
    <w:abstractNumId w:val="0"/>
  </w:num>
  <w:num w:numId="2" w16cid:durableId="85464366">
    <w:abstractNumId w:val="3"/>
  </w:num>
  <w:num w:numId="3" w16cid:durableId="992636414">
    <w:abstractNumId w:val="9"/>
  </w:num>
  <w:num w:numId="4" w16cid:durableId="124935711">
    <w:abstractNumId w:val="6"/>
  </w:num>
  <w:num w:numId="5" w16cid:durableId="390426332">
    <w:abstractNumId w:val="11"/>
  </w:num>
  <w:num w:numId="6" w16cid:durableId="1000238734">
    <w:abstractNumId w:val="2"/>
  </w:num>
  <w:num w:numId="7" w16cid:durableId="291594833">
    <w:abstractNumId w:val="18"/>
  </w:num>
  <w:num w:numId="8" w16cid:durableId="407965319">
    <w:abstractNumId w:val="10"/>
  </w:num>
  <w:num w:numId="9" w16cid:durableId="125706698">
    <w:abstractNumId w:val="8"/>
  </w:num>
  <w:num w:numId="10" w16cid:durableId="184908614">
    <w:abstractNumId w:val="12"/>
  </w:num>
  <w:num w:numId="11" w16cid:durableId="2080515371">
    <w:abstractNumId w:val="1"/>
  </w:num>
  <w:num w:numId="12" w16cid:durableId="158346377">
    <w:abstractNumId w:val="15"/>
  </w:num>
  <w:num w:numId="13" w16cid:durableId="995886288">
    <w:abstractNumId w:val="17"/>
  </w:num>
  <w:num w:numId="14" w16cid:durableId="1640529387">
    <w:abstractNumId w:val="5"/>
  </w:num>
  <w:num w:numId="15" w16cid:durableId="1977446788">
    <w:abstractNumId w:val="7"/>
  </w:num>
  <w:num w:numId="16" w16cid:durableId="867181778">
    <w:abstractNumId w:val="4"/>
  </w:num>
  <w:num w:numId="17" w16cid:durableId="1287542184">
    <w:abstractNumId w:val="13"/>
  </w:num>
  <w:num w:numId="18" w16cid:durableId="1263144596">
    <w:abstractNumId w:val="16"/>
  </w:num>
  <w:num w:numId="19" w16cid:durableId="214612231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5EB6"/>
    <w:rsid w:val="000275DE"/>
    <w:rsid w:val="00034165"/>
    <w:rsid w:val="000454B5"/>
    <w:rsid w:val="00053523"/>
    <w:rsid w:val="0007255F"/>
    <w:rsid w:val="000813B6"/>
    <w:rsid w:val="0008683D"/>
    <w:rsid w:val="000A5B58"/>
    <w:rsid w:val="000B2F65"/>
    <w:rsid w:val="000C3DEA"/>
    <w:rsid w:val="000E25BC"/>
    <w:rsid w:val="000E7493"/>
    <w:rsid w:val="0011152E"/>
    <w:rsid w:val="00112D76"/>
    <w:rsid w:val="00131051"/>
    <w:rsid w:val="00136EB2"/>
    <w:rsid w:val="001550A7"/>
    <w:rsid w:val="0018708D"/>
    <w:rsid w:val="001B192A"/>
    <w:rsid w:val="001B4E33"/>
    <w:rsid w:val="001C66D1"/>
    <w:rsid w:val="001C7018"/>
    <w:rsid w:val="001C7DEF"/>
    <w:rsid w:val="001D02D6"/>
    <w:rsid w:val="001D2F4A"/>
    <w:rsid w:val="001D44E9"/>
    <w:rsid w:val="001F2867"/>
    <w:rsid w:val="001F3D7A"/>
    <w:rsid w:val="001F7FA6"/>
    <w:rsid w:val="0020326E"/>
    <w:rsid w:val="00217763"/>
    <w:rsid w:val="0023189F"/>
    <w:rsid w:val="00245E41"/>
    <w:rsid w:val="00251503"/>
    <w:rsid w:val="0027072A"/>
    <w:rsid w:val="00276D0C"/>
    <w:rsid w:val="00281433"/>
    <w:rsid w:val="0028293C"/>
    <w:rsid w:val="00292AA0"/>
    <w:rsid w:val="002956AF"/>
    <w:rsid w:val="002A0B8E"/>
    <w:rsid w:val="002A0FD9"/>
    <w:rsid w:val="002B7201"/>
    <w:rsid w:val="002C22B9"/>
    <w:rsid w:val="002D60A1"/>
    <w:rsid w:val="002E1558"/>
    <w:rsid w:val="003014AD"/>
    <w:rsid w:val="00304825"/>
    <w:rsid w:val="00306987"/>
    <w:rsid w:val="003239F4"/>
    <w:rsid w:val="00335384"/>
    <w:rsid w:val="00351852"/>
    <w:rsid w:val="0038316C"/>
    <w:rsid w:val="00383940"/>
    <w:rsid w:val="00387157"/>
    <w:rsid w:val="003924B7"/>
    <w:rsid w:val="003938EE"/>
    <w:rsid w:val="003A2B08"/>
    <w:rsid w:val="003A2CD4"/>
    <w:rsid w:val="003C2150"/>
    <w:rsid w:val="003C2461"/>
    <w:rsid w:val="003D6033"/>
    <w:rsid w:val="004065C4"/>
    <w:rsid w:val="00410229"/>
    <w:rsid w:val="0042288B"/>
    <w:rsid w:val="0043532B"/>
    <w:rsid w:val="00444EA3"/>
    <w:rsid w:val="00456FCF"/>
    <w:rsid w:val="00472B57"/>
    <w:rsid w:val="004825F4"/>
    <w:rsid w:val="00486383"/>
    <w:rsid w:val="004B267A"/>
    <w:rsid w:val="004B31C0"/>
    <w:rsid w:val="004D1E53"/>
    <w:rsid w:val="005012D0"/>
    <w:rsid w:val="00502E9C"/>
    <w:rsid w:val="00510546"/>
    <w:rsid w:val="0052437F"/>
    <w:rsid w:val="00534433"/>
    <w:rsid w:val="00534959"/>
    <w:rsid w:val="00535046"/>
    <w:rsid w:val="005456A7"/>
    <w:rsid w:val="00547F18"/>
    <w:rsid w:val="0055363B"/>
    <w:rsid w:val="00556A60"/>
    <w:rsid w:val="00560290"/>
    <w:rsid w:val="005628DC"/>
    <w:rsid w:val="005668BC"/>
    <w:rsid w:val="005702ED"/>
    <w:rsid w:val="00573008"/>
    <w:rsid w:val="00587F4E"/>
    <w:rsid w:val="0059345E"/>
    <w:rsid w:val="005A5018"/>
    <w:rsid w:val="005B299A"/>
    <w:rsid w:val="005B2C17"/>
    <w:rsid w:val="005B7EFD"/>
    <w:rsid w:val="005C1A23"/>
    <w:rsid w:val="005C1B47"/>
    <w:rsid w:val="005C3DD3"/>
    <w:rsid w:val="005C4FE2"/>
    <w:rsid w:val="005D2F91"/>
    <w:rsid w:val="005D65A3"/>
    <w:rsid w:val="006068DC"/>
    <w:rsid w:val="00613C4E"/>
    <w:rsid w:val="006227A4"/>
    <w:rsid w:val="00627FAF"/>
    <w:rsid w:val="006425F1"/>
    <w:rsid w:val="006436C2"/>
    <w:rsid w:val="006463F5"/>
    <w:rsid w:val="0066436A"/>
    <w:rsid w:val="006647D6"/>
    <w:rsid w:val="00673E8C"/>
    <w:rsid w:val="00676382"/>
    <w:rsid w:val="006768A6"/>
    <w:rsid w:val="006831DD"/>
    <w:rsid w:val="006A4196"/>
    <w:rsid w:val="006B399E"/>
    <w:rsid w:val="006C054F"/>
    <w:rsid w:val="006E66E3"/>
    <w:rsid w:val="006F49C2"/>
    <w:rsid w:val="007160F3"/>
    <w:rsid w:val="00733ECD"/>
    <w:rsid w:val="0074129F"/>
    <w:rsid w:val="007426E9"/>
    <w:rsid w:val="00761CCC"/>
    <w:rsid w:val="00765700"/>
    <w:rsid w:val="00766AF6"/>
    <w:rsid w:val="00774FCD"/>
    <w:rsid w:val="0077754E"/>
    <w:rsid w:val="007922E3"/>
    <w:rsid w:val="007A7154"/>
    <w:rsid w:val="007D4859"/>
    <w:rsid w:val="007E4037"/>
    <w:rsid w:val="008170FB"/>
    <w:rsid w:val="00835FC2"/>
    <w:rsid w:val="00845653"/>
    <w:rsid w:val="008650B0"/>
    <w:rsid w:val="008768E7"/>
    <w:rsid w:val="008802D4"/>
    <w:rsid w:val="00880BB3"/>
    <w:rsid w:val="008A594E"/>
    <w:rsid w:val="008A6D59"/>
    <w:rsid w:val="008A7F70"/>
    <w:rsid w:val="008B6890"/>
    <w:rsid w:val="008D2D0D"/>
    <w:rsid w:val="008E7137"/>
    <w:rsid w:val="00913256"/>
    <w:rsid w:val="00921BAE"/>
    <w:rsid w:val="00922388"/>
    <w:rsid w:val="009235D7"/>
    <w:rsid w:val="00927320"/>
    <w:rsid w:val="009304FB"/>
    <w:rsid w:val="00935A3D"/>
    <w:rsid w:val="00944E58"/>
    <w:rsid w:val="009516AA"/>
    <w:rsid w:val="00951F1E"/>
    <w:rsid w:val="00953415"/>
    <w:rsid w:val="009616D3"/>
    <w:rsid w:val="0096171C"/>
    <w:rsid w:val="009617CA"/>
    <w:rsid w:val="00972AE4"/>
    <w:rsid w:val="009731B7"/>
    <w:rsid w:val="00975EB6"/>
    <w:rsid w:val="0098029D"/>
    <w:rsid w:val="00981B73"/>
    <w:rsid w:val="00983AA8"/>
    <w:rsid w:val="00987BF2"/>
    <w:rsid w:val="00990432"/>
    <w:rsid w:val="009A25BE"/>
    <w:rsid w:val="009B171B"/>
    <w:rsid w:val="009B2B56"/>
    <w:rsid w:val="009D45BB"/>
    <w:rsid w:val="009D4B12"/>
    <w:rsid w:val="009D74B3"/>
    <w:rsid w:val="00A155F8"/>
    <w:rsid w:val="00A25939"/>
    <w:rsid w:val="00A265B3"/>
    <w:rsid w:val="00A3330E"/>
    <w:rsid w:val="00A37173"/>
    <w:rsid w:val="00A438E2"/>
    <w:rsid w:val="00A526B5"/>
    <w:rsid w:val="00A63FD9"/>
    <w:rsid w:val="00A76A00"/>
    <w:rsid w:val="00A82331"/>
    <w:rsid w:val="00A87097"/>
    <w:rsid w:val="00A96136"/>
    <w:rsid w:val="00A97E18"/>
    <w:rsid w:val="00AA0E3B"/>
    <w:rsid w:val="00AB7B91"/>
    <w:rsid w:val="00AE11EB"/>
    <w:rsid w:val="00AE2F5A"/>
    <w:rsid w:val="00AF258E"/>
    <w:rsid w:val="00AF41BF"/>
    <w:rsid w:val="00B04E97"/>
    <w:rsid w:val="00B2536A"/>
    <w:rsid w:val="00B26912"/>
    <w:rsid w:val="00B6102A"/>
    <w:rsid w:val="00B622CB"/>
    <w:rsid w:val="00BA1016"/>
    <w:rsid w:val="00BA5A05"/>
    <w:rsid w:val="00BA7A37"/>
    <w:rsid w:val="00BD0448"/>
    <w:rsid w:val="00BD73C8"/>
    <w:rsid w:val="00BE5543"/>
    <w:rsid w:val="00BE61BC"/>
    <w:rsid w:val="00BF4D88"/>
    <w:rsid w:val="00C03447"/>
    <w:rsid w:val="00C124BF"/>
    <w:rsid w:val="00C33CF0"/>
    <w:rsid w:val="00C43424"/>
    <w:rsid w:val="00C63EE7"/>
    <w:rsid w:val="00C84CA0"/>
    <w:rsid w:val="00C879C2"/>
    <w:rsid w:val="00C925EB"/>
    <w:rsid w:val="00C97D3B"/>
    <w:rsid w:val="00CB223A"/>
    <w:rsid w:val="00CD35D0"/>
    <w:rsid w:val="00CF2C8C"/>
    <w:rsid w:val="00D055DE"/>
    <w:rsid w:val="00D14156"/>
    <w:rsid w:val="00D472A2"/>
    <w:rsid w:val="00D549EF"/>
    <w:rsid w:val="00D65E33"/>
    <w:rsid w:val="00D8271F"/>
    <w:rsid w:val="00D84FAB"/>
    <w:rsid w:val="00DA467E"/>
    <w:rsid w:val="00DA6CA4"/>
    <w:rsid w:val="00DB3EBA"/>
    <w:rsid w:val="00DB6101"/>
    <w:rsid w:val="00DC50B0"/>
    <w:rsid w:val="00DD00C2"/>
    <w:rsid w:val="00E11037"/>
    <w:rsid w:val="00E1406A"/>
    <w:rsid w:val="00E148E7"/>
    <w:rsid w:val="00E16BED"/>
    <w:rsid w:val="00E17DF8"/>
    <w:rsid w:val="00E53BE2"/>
    <w:rsid w:val="00E65231"/>
    <w:rsid w:val="00E71BC5"/>
    <w:rsid w:val="00E900C4"/>
    <w:rsid w:val="00EB2CF8"/>
    <w:rsid w:val="00EB7D12"/>
    <w:rsid w:val="00EE1AF8"/>
    <w:rsid w:val="00EF1365"/>
    <w:rsid w:val="00EF2F2F"/>
    <w:rsid w:val="00F2571A"/>
    <w:rsid w:val="00F2640F"/>
    <w:rsid w:val="00F34D8D"/>
    <w:rsid w:val="00F475CB"/>
    <w:rsid w:val="00F47728"/>
    <w:rsid w:val="00F64C50"/>
    <w:rsid w:val="00F660B7"/>
    <w:rsid w:val="00F71F05"/>
    <w:rsid w:val="00F75FF2"/>
    <w:rsid w:val="00F83235"/>
    <w:rsid w:val="00F97DB6"/>
    <w:rsid w:val="00FA26C8"/>
    <w:rsid w:val="00FA3A26"/>
    <w:rsid w:val="00FA6ABA"/>
    <w:rsid w:val="00FA6B96"/>
    <w:rsid w:val="00FD0FF6"/>
    <w:rsid w:val="00FD2723"/>
    <w:rsid w:val="00FD4003"/>
    <w:rsid w:val="00FD568E"/>
    <w:rsid w:val="00FE1E30"/>
    <w:rsid w:val="00FE2D90"/>
    <w:rsid w:val="00FE61C0"/>
    <w:rsid w:val="00FF3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8687AEF"/>
  <w15:chartTrackingRefBased/>
  <w15:docId w15:val="{542E9128-93F0-45E9-A886-8788C5930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5EB6"/>
    <w:pPr>
      <w:spacing w:after="240"/>
    </w:pPr>
    <w:rPr>
      <w:rFonts w:ascii="Arial" w:hAnsi="Arial"/>
      <w:lang w:val="en-GB"/>
    </w:rPr>
  </w:style>
  <w:style w:type="paragraph" w:styleId="Heading1">
    <w:name w:val="heading 1"/>
    <w:basedOn w:val="Normal"/>
    <w:next w:val="Normal"/>
    <w:qFormat/>
    <w:rsid w:val="009617CA"/>
    <w:pPr>
      <w:keepNext/>
      <w:spacing w:before="240" w:after="60"/>
      <w:outlineLvl w:val="0"/>
    </w:pPr>
    <w:rPr>
      <w:rFonts w:cs="Arial"/>
      <w:b/>
      <w:bCs/>
      <w:kern w:val="32"/>
      <w:sz w:val="32"/>
      <w:szCs w:val="32"/>
    </w:rPr>
  </w:style>
  <w:style w:type="paragraph" w:styleId="Heading2">
    <w:name w:val="heading 2"/>
    <w:basedOn w:val="Normal"/>
    <w:next w:val="Normal"/>
    <w:qFormat/>
    <w:rsid w:val="009617CA"/>
    <w:pPr>
      <w:keepNext/>
      <w:spacing w:before="240" w:after="60"/>
      <w:outlineLvl w:val="1"/>
    </w:pPr>
    <w:rPr>
      <w:rFonts w:cs="Arial"/>
      <w:b/>
      <w:bCs/>
      <w:i/>
      <w:iCs/>
      <w:sz w:val="28"/>
      <w:szCs w:val="28"/>
    </w:rPr>
  </w:style>
  <w:style w:type="paragraph" w:styleId="Heading3">
    <w:name w:val="heading 3"/>
    <w:basedOn w:val="Normal"/>
    <w:next w:val="Normal"/>
    <w:qFormat/>
    <w:rsid w:val="009617CA"/>
    <w:pPr>
      <w:keepNext/>
      <w:spacing w:before="240" w:after="60"/>
      <w:outlineLvl w:val="2"/>
    </w:pPr>
    <w:rPr>
      <w:rFonts w:cs="Arial"/>
      <w:b/>
      <w:bCs/>
      <w:sz w:val="26"/>
      <w:szCs w:val="26"/>
    </w:rPr>
  </w:style>
  <w:style w:type="paragraph" w:styleId="Heading4">
    <w:name w:val="heading 4"/>
    <w:basedOn w:val="Normal"/>
    <w:next w:val="Normal"/>
    <w:qFormat/>
    <w:rsid w:val="009617CA"/>
    <w:pPr>
      <w:keepNext/>
      <w:tabs>
        <w:tab w:val="left" w:pos="360"/>
      </w:tabs>
      <w:spacing w:before="240"/>
      <w:jc w:val="both"/>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75EB6"/>
    <w:pPr>
      <w:tabs>
        <w:tab w:val="center" w:pos="4320"/>
        <w:tab w:val="right" w:pos="8640"/>
      </w:tabs>
    </w:pPr>
  </w:style>
  <w:style w:type="character" w:styleId="PageNumber">
    <w:name w:val="page number"/>
    <w:basedOn w:val="DefaultParagraphFont"/>
    <w:rsid w:val="00975EB6"/>
  </w:style>
  <w:style w:type="paragraph" w:customStyle="1" w:styleId="Blockquote">
    <w:name w:val="Blockquote"/>
    <w:basedOn w:val="Normal"/>
    <w:rsid w:val="00975EB6"/>
    <w:pPr>
      <w:widowControl w:val="0"/>
      <w:spacing w:before="100" w:after="100"/>
      <w:ind w:left="360" w:right="360"/>
    </w:pPr>
    <w:rPr>
      <w:rFonts w:ascii="Times New Roman" w:hAnsi="Times New Roman"/>
      <w:sz w:val="24"/>
      <w:lang w:val="en-US"/>
    </w:rPr>
  </w:style>
  <w:style w:type="paragraph" w:styleId="Title">
    <w:name w:val="Title"/>
    <w:basedOn w:val="Normal"/>
    <w:qFormat/>
    <w:rsid w:val="00975EB6"/>
    <w:pPr>
      <w:widowControl w:val="0"/>
      <w:tabs>
        <w:tab w:val="left" w:pos="-720"/>
      </w:tabs>
      <w:suppressAutoHyphens/>
      <w:spacing w:after="0"/>
      <w:jc w:val="center"/>
    </w:pPr>
    <w:rPr>
      <w:rFonts w:ascii="Times New Roman" w:hAnsi="Times New Roman"/>
      <w:b/>
      <w:sz w:val="48"/>
      <w:lang w:val="en-US"/>
    </w:rPr>
  </w:style>
  <w:style w:type="paragraph" w:customStyle="1" w:styleId="Default">
    <w:name w:val="Default"/>
    <w:rsid w:val="00975EB6"/>
    <w:pPr>
      <w:autoSpaceDE w:val="0"/>
      <w:autoSpaceDN w:val="0"/>
      <w:adjustRightInd w:val="0"/>
    </w:pPr>
    <w:rPr>
      <w:color w:val="000000"/>
      <w:sz w:val="24"/>
      <w:szCs w:val="24"/>
      <w:lang w:val="sr-Latn-CS" w:eastAsia="sr-Latn-CS"/>
    </w:rPr>
  </w:style>
  <w:style w:type="paragraph" w:styleId="Header">
    <w:name w:val="header"/>
    <w:basedOn w:val="Normal"/>
    <w:rsid w:val="009617CA"/>
    <w:pPr>
      <w:tabs>
        <w:tab w:val="center" w:pos="4677"/>
        <w:tab w:val="right" w:pos="9355"/>
      </w:tabs>
    </w:pPr>
  </w:style>
  <w:style w:type="paragraph" w:styleId="ListParagraph">
    <w:name w:val="List Paragraph"/>
    <w:basedOn w:val="Normal"/>
    <w:uiPriority w:val="34"/>
    <w:qFormat/>
    <w:rsid w:val="00FA3A26"/>
    <w:pPr>
      <w:ind w:left="720"/>
    </w:pPr>
  </w:style>
  <w:style w:type="paragraph" w:styleId="BalloonText">
    <w:name w:val="Balloon Text"/>
    <w:basedOn w:val="Normal"/>
    <w:semiHidden/>
    <w:rsid w:val="009D45BB"/>
    <w:rPr>
      <w:rFonts w:ascii="Tahoma" w:hAnsi="Tahoma" w:cs="Tahoma"/>
      <w:sz w:val="16"/>
      <w:szCs w:val="16"/>
    </w:rPr>
  </w:style>
  <w:style w:type="character" w:styleId="CommentReference">
    <w:name w:val="annotation reference"/>
    <w:semiHidden/>
    <w:rsid w:val="00502E9C"/>
    <w:rPr>
      <w:sz w:val="16"/>
      <w:szCs w:val="16"/>
    </w:rPr>
  </w:style>
  <w:style w:type="paragraph" w:styleId="CommentText">
    <w:name w:val="annotation text"/>
    <w:basedOn w:val="Normal"/>
    <w:semiHidden/>
    <w:rsid w:val="00502E9C"/>
  </w:style>
  <w:style w:type="paragraph" w:styleId="CommentSubject">
    <w:name w:val="annotation subject"/>
    <w:basedOn w:val="CommentText"/>
    <w:next w:val="CommentText"/>
    <w:semiHidden/>
    <w:rsid w:val="00502E9C"/>
    <w:rPr>
      <w:b/>
      <w:bCs/>
    </w:rPr>
  </w:style>
  <w:style w:type="paragraph" w:styleId="TOC1">
    <w:name w:val="toc 1"/>
    <w:basedOn w:val="Normal"/>
    <w:next w:val="Normal"/>
    <w:autoRedefine/>
    <w:semiHidden/>
    <w:rsid w:val="009617CA"/>
    <w:pPr>
      <w:tabs>
        <w:tab w:val="right" w:leader="dot" w:pos="8630"/>
      </w:tabs>
    </w:pPr>
    <w:rPr>
      <w:rFonts w:cs="Arial"/>
      <w:b/>
    </w:rPr>
  </w:style>
  <w:style w:type="paragraph" w:styleId="TOC2">
    <w:name w:val="toc 2"/>
    <w:basedOn w:val="Normal"/>
    <w:next w:val="Normal"/>
    <w:autoRedefine/>
    <w:semiHidden/>
    <w:rsid w:val="009617CA"/>
    <w:pPr>
      <w:ind w:left="240"/>
    </w:pPr>
  </w:style>
  <w:style w:type="character" w:styleId="Hyperlink">
    <w:name w:val="Hyperlink"/>
    <w:rsid w:val="009617CA"/>
    <w:rPr>
      <w:color w:val="0000FF"/>
      <w:u w:val="single"/>
    </w:rPr>
  </w:style>
  <w:style w:type="paragraph" w:styleId="TOC3">
    <w:name w:val="toc 3"/>
    <w:basedOn w:val="Normal"/>
    <w:next w:val="Normal"/>
    <w:autoRedefine/>
    <w:semiHidden/>
    <w:rsid w:val="009617CA"/>
    <w:pPr>
      <w:ind w:left="480"/>
    </w:pPr>
  </w:style>
  <w:style w:type="character" w:customStyle="1" w:styleId="Heading1Char1">
    <w:name w:val="Heading 1 Char1"/>
    <w:rsid w:val="009617CA"/>
    <w:rPr>
      <w:rFonts w:ascii="Arial" w:hAnsi="Arial" w:cs="Arial"/>
      <w:b/>
      <w:bCs/>
      <w:kern w:val="32"/>
      <w:sz w:val="32"/>
      <w:szCs w:val="32"/>
      <w:lang w:val="en-US" w:eastAsia="en-US" w:bidi="ar-SA"/>
    </w:rPr>
  </w:style>
  <w:style w:type="paragraph" w:styleId="Caption">
    <w:name w:val="caption"/>
    <w:basedOn w:val="Normal"/>
    <w:next w:val="Normal"/>
    <w:qFormat/>
    <w:rsid w:val="009617CA"/>
    <w:pPr>
      <w:spacing w:before="120" w:after="120"/>
    </w:pPr>
    <w:rPr>
      <w:b/>
      <w:bCs/>
    </w:rPr>
  </w:style>
  <w:style w:type="character" w:customStyle="1" w:styleId="Heading3Char">
    <w:name w:val="Heading 3 Char"/>
    <w:rsid w:val="009617CA"/>
    <w:rPr>
      <w:rFonts w:ascii="Arial" w:hAnsi="Arial" w:cs="Arial"/>
      <w:b/>
      <w:bCs/>
      <w:sz w:val="26"/>
      <w:szCs w:val="26"/>
      <w:lang w:val="en-US" w:eastAsia="en-US" w:bidi="ar-SA"/>
    </w:rPr>
  </w:style>
  <w:style w:type="paragraph" w:customStyle="1" w:styleId="Heading410pt">
    <w:name w:val="Heading 4 + 10 pt"/>
    <w:basedOn w:val="Heading3"/>
    <w:rsid w:val="009617CA"/>
    <w:rPr>
      <w:sz w:val="20"/>
      <w:szCs w:val="20"/>
    </w:rPr>
  </w:style>
  <w:style w:type="character" w:customStyle="1" w:styleId="Heading410ptChar">
    <w:name w:val="Heading 4 + 10 pt Char"/>
    <w:rsid w:val="009617CA"/>
    <w:rPr>
      <w:rFonts w:ascii="Arial" w:hAnsi="Arial" w:cs="Arial"/>
      <w:b/>
      <w:bCs/>
      <w:sz w:val="26"/>
      <w:szCs w:val="26"/>
      <w:lang w:val="en-GB" w:eastAsia="en-US" w:bidi="ar-SA"/>
    </w:rPr>
  </w:style>
  <w:style w:type="paragraph" w:styleId="FootnoteText">
    <w:name w:val="footnote text"/>
    <w:basedOn w:val="Normal"/>
    <w:semiHidden/>
    <w:rsid w:val="009617CA"/>
  </w:style>
  <w:style w:type="character" w:styleId="Strong">
    <w:name w:val="Strong"/>
    <w:qFormat/>
    <w:rsid w:val="009617CA"/>
    <w:rPr>
      <w:b/>
    </w:rPr>
  </w:style>
  <w:style w:type="paragraph" w:styleId="BodyText2">
    <w:name w:val="Body Text 2"/>
    <w:basedOn w:val="Normal"/>
    <w:rsid w:val="009617CA"/>
    <w:pPr>
      <w:jc w:val="both"/>
    </w:pPr>
    <w:rPr>
      <w:rFonts w:ascii="TmsRmn" w:hAnsi="TmsRmn"/>
      <w:color w:val="000000"/>
    </w:rPr>
  </w:style>
  <w:style w:type="paragraph" w:styleId="BodyText">
    <w:name w:val="Body Text"/>
    <w:basedOn w:val="Normal"/>
    <w:rsid w:val="009617CA"/>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64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ANEXA 1</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1</dc:title>
  <dc:subject/>
  <dc:creator>covalencoo</dc:creator>
  <cp:keywords/>
  <dc:description/>
  <cp:lastModifiedBy>Tatiana Todorov, PCB MDA</cp:lastModifiedBy>
  <cp:revision>5</cp:revision>
  <cp:lastPrinted>2009-04-29T13:45:00Z</cp:lastPrinted>
  <dcterms:created xsi:type="dcterms:W3CDTF">2023-10-05T11:45:00Z</dcterms:created>
  <dcterms:modified xsi:type="dcterms:W3CDTF">2024-08-20T09:30:00Z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7c5732-5012-4451-be88-152629b6aec8_Enabled">
    <vt:lpwstr>true</vt:lpwstr>
  </property>
  <property fmtid="{D5CDD505-2E9C-101B-9397-08002B2CF9AE}" pid="3" name="MSIP_Label_ee7c5732-5012-4451-be88-152629b6aec8_SetDate">
    <vt:lpwstr>2023-10-05T20:06:22Z</vt:lpwstr>
  </property>
  <property fmtid="{D5CDD505-2E9C-101B-9397-08002B2CF9AE}" pid="4" name="MSIP_Label_ee7c5732-5012-4451-be88-152629b6aec8_Method">
    <vt:lpwstr>Standard</vt:lpwstr>
  </property>
  <property fmtid="{D5CDD505-2E9C-101B-9397-08002B2CF9AE}" pid="5" name="MSIP_Label_ee7c5732-5012-4451-be88-152629b6aec8_Name">
    <vt:lpwstr>Confidential_0</vt:lpwstr>
  </property>
  <property fmtid="{D5CDD505-2E9C-101B-9397-08002B2CF9AE}" pid="6" name="MSIP_Label_ee7c5732-5012-4451-be88-152629b6aec8_SiteId">
    <vt:lpwstr>3471ad6d-e2eb-4e85-93ae-c344b4ac592c</vt:lpwstr>
  </property>
  <property fmtid="{D5CDD505-2E9C-101B-9397-08002B2CF9AE}" pid="7" name="MSIP_Label_ee7c5732-5012-4451-be88-152629b6aec8_ActionId">
    <vt:lpwstr>8419471d-3ffd-4539-a574-aa0521fcd250</vt:lpwstr>
  </property>
  <property fmtid="{D5CDD505-2E9C-101B-9397-08002B2CF9AE}" pid="8" name="MSIP_Label_ee7c5732-5012-4451-be88-152629b6aec8_ContentBits">
    <vt:lpwstr>0</vt:lpwstr>
  </property>
</Properties>
</file>